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A7" w:rsidRPr="00CF2DD8" w:rsidRDefault="00CF2DD8" w:rsidP="00CF2DD8">
      <w:pPr>
        <w:widowControl/>
        <w:spacing w:line="360" w:lineRule="auto"/>
        <w:jc w:val="left"/>
        <w:rPr>
          <w:rFonts w:cs="Times New Roman"/>
          <w:b/>
          <w:bCs/>
          <w:color w:val="000000"/>
          <w:kern w:val="0"/>
        </w:rPr>
      </w:pPr>
      <w:r w:rsidRPr="00CF2DD8">
        <w:rPr>
          <w:rFonts w:cs="Times New Roman" w:hint="eastAsia"/>
          <w:b/>
          <w:bCs/>
          <w:color w:val="000000"/>
          <w:kern w:val="0"/>
        </w:rPr>
        <w:t>附件：院内学习培训软件</w:t>
      </w:r>
      <w:r w:rsidRPr="00CF2DD8">
        <w:rPr>
          <w:rFonts w:cs="Times New Roman" w:hint="eastAsia"/>
          <w:b/>
          <w:bCs/>
          <w:color w:val="000000"/>
          <w:kern w:val="0"/>
        </w:rPr>
        <w:t>功能列表</w:t>
      </w:r>
    </w:p>
    <w:p w:rsidR="00B235A7" w:rsidRDefault="00B235A7" w:rsidP="00CF2DD8">
      <w:pPr>
        <w:rPr>
          <w:rFonts w:cs="Times New Roman"/>
          <w:sz w:val="21"/>
          <w:szCs w:val="21"/>
        </w:rPr>
      </w:pPr>
    </w:p>
    <w:tbl>
      <w:tblPr>
        <w:tblW w:w="9411" w:type="dxa"/>
        <w:tblInd w:w="-485" w:type="dxa"/>
        <w:tblLook w:val="04A0" w:firstRow="1" w:lastRow="0" w:firstColumn="1" w:lastColumn="0" w:noHBand="0" w:noVBand="1"/>
      </w:tblPr>
      <w:tblGrid>
        <w:gridCol w:w="708"/>
        <w:gridCol w:w="1048"/>
        <w:gridCol w:w="1276"/>
        <w:gridCol w:w="6379"/>
      </w:tblGrid>
      <w:tr w:rsidR="00B235A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</w:rPr>
              <w:t>功能点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</w:rPr>
              <w:t>说明</w:t>
            </w:r>
          </w:p>
        </w:tc>
      </w:tr>
      <w:tr w:rsidR="00B235A7">
        <w:trPr>
          <w:trHeight w:val="69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课程管理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课程创建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可以创建培训课程，支持课程封面，课程讲师，课程介绍，课程分类，课程学分，课程可按章节进行编辑，不同章节支持不同的学习内容，可以是视频，文档等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课程任务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可以针对不同的部门，不同的人群，发布不同的课程内容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课程中心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可以管理课程，支持上传课程，课程查找，修改及删除课程</w:t>
            </w:r>
          </w:p>
        </w:tc>
      </w:tr>
      <w:tr w:rsidR="00B235A7">
        <w:trPr>
          <w:trHeight w:val="6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视频课程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支持上传视频，生成课程，发起部门包括所有部门和科室，培训和考试内容覆盖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医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、护、党建、行政、设备、信息化、总务等。系统支持动态扩展类型和部门</w:t>
            </w:r>
          </w:p>
        </w:tc>
      </w:tr>
      <w:tr w:rsidR="00B235A7">
        <w:trPr>
          <w:trHeight w:val="6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学习统计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学员学习情况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</w:rPr>
              <w:t>包括学分</w:t>
            </w:r>
            <w:r>
              <w:rPr>
                <w:rFonts w:cs="Times New Roman"/>
                <w:sz w:val="21"/>
                <w:szCs w:val="21"/>
              </w:rPr>
              <w:t>)</w:t>
            </w:r>
            <w:r>
              <w:rPr>
                <w:rFonts w:cs="Times New Roman"/>
                <w:sz w:val="21"/>
                <w:szCs w:val="21"/>
              </w:rPr>
              <w:t>的统计，支持部门领导查看自己部门数据</w:t>
            </w:r>
          </w:p>
        </w:tc>
      </w:tr>
      <w:tr w:rsidR="00B235A7">
        <w:trPr>
          <w:trHeight w:val="6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学习履历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学员自己的学习轨迹，带二维码，防造假</w:t>
            </w:r>
          </w:p>
        </w:tc>
      </w:tr>
      <w:tr w:rsidR="00B235A7">
        <w:trPr>
          <w:trHeight w:val="6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消息推送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创建课程任务消息推送、课程任务未完成学员消息推送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外部课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支持将课程发布到平台，其他医院付费后可以使用</w:t>
            </w:r>
          </w:p>
        </w:tc>
      </w:tr>
      <w:tr w:rsidR="00B235A7">
        <w:trPr>
          <w:trHeight w:val="60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试卷管理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试题分类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支持多种题库分类，用户可以进行更新和维护</w:t>
            </w:r>
          </w:p>
        </w:tc>
      </w:tr>
      <w:tr w:rsidR="00B235A7">
        <w:trPr>
          <w:trHeight w:val="6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试题类型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题型可以支持单选、多选、判断、填空、简答，支持自动判卷，对填空，简答题，可以支持手工改卷，也支持系统自动改卷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试题难度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支持对试题难度进行设置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手工录入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支持试题的手工录入，可以设置题目的正确答案，试题解析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导入试题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可以支持批量导入试题，系统提供导入模板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题库中心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 w:hint="eastAsia"/>
                <w:sz w:val="21"/>
                <w:szCs w:val="21"/>
              </w:rPr>
              <w:t>支持自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创建题库，能展示每个题库中的题目数量，具体试题内容</w:t>
            </w:r>
          </w:p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系统自带免费题库，涵盖医院各学科专业理论题库，初装时题量总数达到</w:t>
            </w:r>
            <w:r>
              <w:rPr>
                <w:rFonts w:cs="Times New Roman" w:hint="eastAsia"/>
                <w:sz w:val="21"/>
                <w:szCs w:val="21"/>
              </w:rPr>
              <w:t>130</w:t>
            </w:r>
            <w:r>
              <w:rPr>
                <w:rFonts w:cs="Times New Roman" w:hint="eastAsia"/>
                <w:sz w:val="21"/>
                <w:szCs w:val="21"/>
              </w:rPr>
              <w:t>万道以上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试卷管理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支持自定义组卷，支持在不同的题库中，选择出题数量，系统自动合计总分数，可以设置答题时长，有效时间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固定试卷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支持固定试卷，即一次考试的试题全部一样</w:t>
            </w:r>
          </w:p>
        </w:tc>
      </w:tr>
      <w:tr w:rsidR="00B235A7">
        <w:trPr>
          <w:trHeight w:val="69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随机试卷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同一次考试同一类型题下的不同题目的顺序需随机调整（万人同卷，顺序不同）；同一次考试不同类型题下的不同题目的选取（万人万卷）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指定分数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设置试卷的合格分数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试卷导出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支持试卷的导出及在线打印功能</w:t>
            </w:r>
          </w:p>
        </w:tc>
      </w:tr>
      <w:tr w:rsidR="00B235A7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考试管理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创建考试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可以创建考试，指定考试开放时间，线上或者线下考试，指定考试人员，以及消息提醒方式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考试监控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实时</w:t>
            </w:r>
            <w:r>
              <w:rPr>
                <w:rFonts w:cs="Times New Roman" w:hint="eastAsia"/>
                <w:sz w:val="21"/>
                <w:szCs w:val="21"/>
              </w:rPr>
              <w:t>查看考试的参加人员，缺考人员，及格人员</w:t>
            </w:r>
            <w:r>
              <w:rPr>
                <w:rFonts w:cs="Times New Roman"/>
                <w:sz w:val="21"/>
                <w:szCs w:val="21"/>
              </w:rPr>
              <w:t>，切屏次数，意外退出次数</w:t>
            </w:r>
            <w:r>
              <w:rPr>
                <w:rFonts w:cs="Times New Roman" w:hint="eastAsia"/>
                <w:sz w:val="21"/>
                <w:szCs w:val="21"/>
              </w:rPr>
              <w:t>等</w:t>
            </w:r>
            <w:r>
              <w:rPr>
                <w:rFonts w:cs="Times New Roman"/>
                <w:sz w:val="21"/>
                <w:szCs w:val="21"/>
              </w:rPr>
              <w:t>，同时可以对考生进行重新考生、初始化考生、强制交卷等操作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考生范围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指定某次考试的范围，可以按科室，按角色，按岗位</w:t>
            </w:r>
            <w:r>
              <w:rPr>
                <w:rFonts w:cs="Times New Roman"/>
                <w:sz w:val="21"/>
                <w:szCs w:val="21"/>
              </w:rPr>
              <w:t>，标签</w:t>
            </w:r>
            <w:r>
              <w:rPr>
                <w:rFonts w:cs="Times New Roman" w:hint="eastAsia"/>
                <w:sz w:val="21"/>
                <w:szCs w:val="21"/>
              </w:rPr>
              <w:t>进行指定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时间设置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可以设置考试的开始时间，结束时间，答题时间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防止作弊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考试过程中，试卷可以设置不允许复制，粘贴，不允许切屏，</w:t>
            </w:r>
            <w:r>
              <w:rPr>
                <w:rFonts w:cs="Times New Roman" w:hint="eastAsia"/>
                <w:sz w:val="21"/>
                <w:szCs w:val="21"/>
              </w:rPr>
              <w:t>3</w:t>
            </w:r>
            <w:r>
              <w:rPr>
                <w:rFonts w:cs="Times New Roman" w:hint="eastAsia"/>
                <w:sz w:val="21"/>
                <w:szCs w:val="21"/>
              </w:rPr>
              <w:t>次切出之后系统自动强制交卷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意外退出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意外退出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</w:rPr>
              <w:t>误操作退出、死机、没电关机等</w:t>
            </w:r>
            <w:r>
              <w:rPr>
                <w:rFonts w:cs="Times New Roman"/>
                <w:sz w:val="21"/>
                <w:szCs w:val="21"/>
              </w:rPr>
              <w:t>)</w:t>
            </w:r>
            <w:r>
              <w:rPr>
                <w:rFonts w:cs="Times New Roman"/>
                <w:sz w:val="21"/>
                <w:szCs w:val="21"/>
              </w:rPr>
              <w:t>可以恢复考试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评</w:t>
            </w:r>
            <w:proofErr w:type="gramStart"/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券</w:t>
            </w:r>
            <w:proofErr w:type="gramEnd"/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范围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设置主观试题的评卷，及评卷范围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查看成绩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学员自己可查看自己的成绩，以及考试排名，后台可以查看所有参加考试的人员成绩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错题重做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学员可以进行错题重做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成绩管理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线上成绩永久保存，线下成绩支持导入，可以生成各种统计报表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人脸识别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考试人脸识别，防止替考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动态</w:t>
            </w:r>
            <w:proofErr w:type="gramStart"/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二维码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考试前必须</w:t>
            </w:r>
            <w:proofErr w:type="gramStart"/>
            <w:r>
              <w:rPr>
                <w:rFonts w:cs="Times New Roman"/>
                <w:sz w:val="21"/>
                <w:szCs w:val="21"/>
              </w:rPr>
              <w:t>扫二维码才能</w:t>
            </w:r>
            <w:proofErr w:type="gramEnd"/>
            <w:r>
              <w:rPr>
                <w:rFonts w:cs="Times New Roman"/>
                <w:sz w:val="21"/>
                <w:szCs w:val="21"/>
              </w:rPr>
              <w:t>考试，防止场外答题</w:t>
            </w:r>
          </w:p>
        </w:tc>
      </w:tr>
      <w:tr w:rsidR="00B235A7">
        <w:trPr>
          <w:trHeight w:val="60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培训管理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培训分类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可以设置培训分类，可以设置多级分类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培训计划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可以添加培训计划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培训路径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支持设置培训路径，比如新员工入职，需要进行哪些培训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培训通知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支持培训通知的发送，可以通过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企业微信进行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提醒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培训签到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支持动态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二维码签到</w:t>
            </w:r>
            <w:proofErr w:type="gramEnd"/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结束签退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支持动态二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维码签退</w:t>
            </w:r>
            <w:proofErr w:type="gramEnd"/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培训评价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支持学员对培训的评价，可以发表点评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培训率统计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支持培训率的统计查询，支持导出功能</w:t>
            </w:r>
          </w:p>
        </w:tc>
      </w:tr>
      <w:tr w:rsidR="00B235A7">
        <w:trPr>
          <w:trHeight w:val="60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培训学分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可以设置培训学分</w:t>
            </w:r>
          </w:p>
        </w:tc>
      </w:tr>
      <w:tr w:rsidR="00B235A7">
        <w:trPr>
          <w:trHeight w:val="60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学员电脑端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短信登录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支持通过手机验证码进行登录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学习排行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进入系统后，可以看到学习排行榜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课程排行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可以查看热门课程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我的任务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可以看到我要学习的课程，培训，以及要参加的考试，可以在电脑端查看课程，参加考试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课程收藏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可以对感兴趣的课程进行收藏</w:t>
            </w:r>
            <w:r>
              <w:rPr>
                <w:rFonts w:cs="Times New Roman" w:hint="eastAsia"/>
                <w:sz w:val="21"/>
                <w:szCs w:val="21"/>
              </w:rPr>
              <w:t xml:space="preserve"> 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继续学习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手机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端或者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上一次学习到某一个位置，下次打开可以继续学习</w:t>
            </w:r>
          </w:p>
        </w:tc>
      </w:tr>
      <w:tr w:rsidR="00B235A7">
        <w:trPr>
          <w:trHeight w:val="983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移动</w:t>
            </w:r>
            <w:proofErr w:type="gramStart"/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端功能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企业微信</w:t>
            </w:r>
            <w:proofErr w:type="gramEnd"/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cs="Times New Roman"/>
                <w:sz w:val="21"/>
                <w:szCs w:val="21"/>
              </w:rPr>
              <w:t>钉钉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集成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可以将应用添加至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企业微信</w:t>
            </w:r>
            <w:proofErr w:type="gramEnd"/>
            <w:r>
              <w:rPr>
                <w:rFonts w:cs="Times New Roman"/>
                <w:sz w:val="21"/>
                <w:szCs w:val="21"/>
              </w:rPr>
              <w:t>/</w:t>
            </w:r>
            <w:r>
              <w:rPr>
                <w:rFonts w:cs="Times New Roman"/>
                <w:sz w:val="21"/>
                <w:szCs w:val="21"/>
              </w:rPr>
              <w:t>钉钉</w:t>
            </w:r>
            <w:r>
              <w:rPr>
                <w:rFonts w:cs="Times New Roman" w:hint="eastAsia"/>
                <w:sz w:val="21"/>
                <w:szCs w:val="21"/>
              </w:rPr>
              <w:t>第三方应用，用户无需在手机上安装</w:t>
            </w:r>
            <w:r>
              <w:rPr>
                <w:rFonts w:cs="Times New Roman" w:hint="eastAsia"/>
                <w:sz w:val="21"/>
                <w:szCs w:val="21"/>
              </w:rPr>
              <w:t>APP</w:t>
            </w:r>
            <w:r>
              <w:rPr>
                <w:rFonts w:cs="Times New Roman" w:hint="eastAsia"/>
                <w:sz w:val="21"/>
                <w:szCs w:val="21"/>
              </w:rPr>
              <w:t>，节省手机空间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课程任务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可以在手机查看需要培训的课程，支持视频，</w:t>
            </w:r>
            <w:proofErr w:type="spellStart"/>
            <w:r>
              <w:rPr>
                <w:rFonts w:cs="Times New Roman" w:hint="eastAsia"/>
                <w:sz w:val="21"/>
                <w:szCs w:val="21"/>
              </w:rPr>
              <w:t>ppt</w:t>
            </w:r>
            <w:proofErr w:type="spellEnd"/>
            <w:r>
              <w:rPr>
                <w:rFonts w:cs="Times New Roman" w:hint="eastAsia"/>
                <w:sz w:val="21"/>
                <w:szCs w:val="21"/>
              </w:rPr>
              <w:t>，</w:t>
            </w:r>
            <w:r>
              <w:rPr>
                <w:rFonts w:cs="Times New Roman" w:hint="eastAsia"/>
                <w:sz w:val="21"/>
                <w:szCs w:val="21"/>
              </w:rPr>
              <w:t>pdf</w:t>
            </w:r>
            <w:r>
              <w:rPr>
                <w:rFonts w:cs="Times New Roman" w:hint="eastAsia"/>
                <w:sz w:val="21"/>
                <w:szCs w:val="21"/>
              </w:rPr>
              <w:t>在线学习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在线考试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支持手机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端打开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直接参加考试，考试交卷后，可以看到考试成绩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问卷调查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支持问卷调查的功能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学习时长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手机可以查看自己的学习时间，今日学习时长，连续学习时长，累计学习时长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系统设置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可以修改个人资料，头</w:t>
            </w:r>
            <w:r>
              <w:rPr>
                <w:rFonts w:cs="Times New Roman" w:hint="eastAsia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像，手机号码，调整学习兴趣，等等</w:t>
            </w:r>
          </w:p>
        </w:tc>
      </w:tr>
      <w:tr w:rsidR="00B235A7">
        <w:trPr>
          <w:trHeight w:val="72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系统设置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用户管理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支持从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企业微信直接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同步用户，用户信息包含姓名，工号，手机号，岗位，部门等等信息</w:t>
            </w:r>
          </w:p>
        </w:tc>
      </w:tr>
      <w:tr w:rsidR="00B235A7">
        <w:trPr>
          <w:trHeight w:val="7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角色管理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可以设置不同的角色，支持自定义，支持数据权限范围设置，可以设置仅查看本人数据，本部门数据，本部门及下属部门数据，所有数据等</w:t>
            </w:r>
          </w:p>
        </w:tc>
      </w:tr>
      <w:tr w:rsidR="00B235A7">
        <w:trPr>
          <w:trHeight w:val="7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菜单管理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支持菜单的自定义，排序，上下级管理</w:t>
            </w:r>
          </w:p>
        </w:tc>
      </w:tr>
      <w:tr w:rsidR="00B235A7">
        <w:trPr>
          <w:trHeight w:val="7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部门管理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支持部门的自动同步，自动更新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岗位管理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支持岗位的设置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字典管理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支持公共字典的管理与维护，比如任务状态，任务分组，通知类型，操作类型等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参数设置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可以对系统进行参数配置，针对不同的用户配置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通知公告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支持建立通知公告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日志管理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对系统的操作日志，增加，删除，修改等操作，都可以记录操作人，操作时间，可以记录每一用户的登录时间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统计分析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支持数据的各种统计分析，及报表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B235A7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spacing w:line="36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系统监控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可以监控在线用户，系统运行状态</w:t>
            </w:r>
          </w:p>
        </w:tc>
      </w:tr>
      <w:tr w:rsidR="00B235A7">
        <w:trPr>
          <w:trHeight w:val="60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增值服务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上门部署服务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上门系统配置、软件指导、培训指导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存储空间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用于上传音频、视频的空间不做限制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网络流量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观看视频学习的网络流量不做限制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产品优化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客户提出对产品优化有建设性作用的需求，免费开发</w:t>
            </w:r>
          </w:p>
        </w:tc>
      </w:tr>
      <w:tr w:rsidR="00B235A7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35A7" w:rsidRDefault="00B235A7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widowControl/>
              <w:spacing w:line="360" w:lineRule="auto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系统对接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5A7" w:rsidRDefault="00527BEE">
            <w:pPr>
              <w:spacing w:line="273" w:lineRule="auto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与第三方系统集成，进行数据打通对接等定制化开发。双方评估工作量，按照具体工作量收费</w:t>
            </w:r>
          </w:p>
        </w:tc>
      </w:tr>
    </w:tbl>
    <w:p w:rsidR="00B235A7" w:rsidRDefault="00B235A7">
      <w:pPr>
        <w:spacing w:line="360" w:lineRule="auto"/>
        <w:rPr>
          <w:rFonts w:ascii="Calibri" w:hAnsi="Calibri" w:cs="Times New Roman"/>
          <w:sz w:val="21"/>
          <w:szCs w:val="22"/>
        </w:rPr>
      </w:pPr>
    </w:p>
    <w:p w:rsidR="00B235A7" w:rsidRDefault="00B235A7">
      <w:pPr>
        <w:widowControl/>
        <w:jc w:val="left"/>
      </w:pPr>
      <w:bookmarkStart w:id="0" w:name="_GoBack"/>
      <w:bookmarkEnd w:id="0"/>
    </w:p>
    <w:sectPr w:rsidR="00B2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EE" w:rsidRDefault="00527BEE" w:rsidP="00CF2DD8">
      <w:r>
        <w:separator/>
      </w:r>
    </w:p>
  </w:endnote>
  <w:endnote w:type="continuationSeparator" w:id="0">
    <w:p w:rsidR="00527BEE" w:rsidRDefault="00527BEE" w:rsidP="00CF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EE" w:rsidRDefault="00527BEE" w:rsidP="00CF2DD8">
      <w:r>
        <w:separator/>
      </w:r>
    </w:p>
  </w:footnote>
  <w:footnote w:type="continuationSeparator" w:id="0">
    <w:p w:rsidR="00527BEE" w:rsidRDefault="00527BEE" w:rsidP="00CF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ZmRlN2VlOTI4OGE4YzMyNzFkMWFiZjFmY2Q1ZGQifQ=="/>
  </w:docVars>
  <w:rsids>
    <w:rsidRoot w:val="0091551C"/>
    <w:rsid w:val="002A07B0"/>
    <w:rsid w:val="0042200D"/>
    <w:rsid w:val="00430E9F"/>
    <w:rsid w:val="004C1535"/>
    <w:rsid w:val="00527BEE"/>
    <w:rsid w:val="005D2A07"/>
    <w:rsid w:val="0091551C"/>
    <w:rsid w:val="0091690B"/>
    <w:rsid w:val="00AB13B4"/>
    <w:rsid w:val="00B235A7"/>
    <w:rsid w:val="00B328BF"/>
    <w:rsid w:val="00BE1C10"/>
    <w:rsid w:val="00C14C4B"/>
    <w:rsid w:val="00C36410"/>
    <w:rsid w:val="00CF2DD8"/>
    <w:rsid w:val="00D33212"/>
    <w:rsid w:val="00D8061C"/>
    <w:rsid w:val="00D8087E"/>
    <w:rsid w:val="00D964BD"/>
    <w:rsid w:val="00DE7147"/>
    <w:rsid w:val="00F9027D"/>
    <w:rsid w:val="1C9C0D3C"/>
    <w:rsid w:val="4DAA047E"/>
    <w:rsid w:val="60B649AA"/>
    <w:rsid w:val="6BF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eastAsia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eastAsia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369</Words>
  <Characters>2106</Characters>
  <Application>Microsoft Office Word</Application>
  <DocSecurity>0</DocSecurity>
  <Lines>17</Lines>
  <Paragraphs>4</Paragraphs>
  <ScaleCrop>false</ScaleCrop>
  <Company>微软中国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ld</dc:creator>
  <cp:lastModifiedBy>微软用户</cp:lastModifiedBy>
  <cp:revision>8</cp:revision>
  <dcterms:created xsi:type="dcterms:W3CDTF">2020-04-25T13:01:00Z</dcterms:created>
  <dcterms:modified xsi:type="dcterms:W3CDTF">2023-07-17T09:16:00Z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4D4B7A98C71C47FDAFC5379614B3294E</vt:lpwstr>
  </property>
</Properties>
</file>