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93053">
      <w:pPr>
        <w:spacing w:line="360" w:lineRule="auto"/>
        <w:jc w:val="center"/>
        <w:rPr>
          <w:rFonts w:ascii="微软雅黑" w:hAnsi="微软雅黑" w:eastAsia="微软雅黑" w:cs="宋体"/>
          <w:b/>
          <w:color w:val="000000"/>
          <w:kern w:val="0"/>
          <w:sz w:val="44"/>
          <w:szCs w:val="44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44"/>
          <w:szCs w:val="44"/>
          <w:lang w:val="en-US" w:eastAsia="zh-CN"/>
        </w:rPr>
        <w:t>报名</w:t>
      </w:r>
      <w:r>
        <w:rPr>
          <w:rFonts w:hint="eastAsia" w:ascii="微软雅黑" w:hAnsi="微软雅黑" w:eastAsia="微软雅黑" w:cs="宋体"/>
          <w:b/>
          <w:color w:val="000000"/>
          <w:kern w:val="0"/>
          <w:sz w:val="44"/>
          <w:szCs w:val="44"/>
        </w:rPr>
        <w:t>必备文件清单（盖公章）</w:t>
      </w:r>
    </w:p>
    <w:tbl>
      <w:tblPr>
        <w:tblStyle w:val="3"/>
        <w:tblW w:w="9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3274"/>
        <w:gridCol w:w="5835"/>
      </w:tblGrid>
      <w:tr w14:paraId="36973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0032E460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274" w:type="dxa"/>
            <w:noWrap w:val="0"/>
            <w:vAlign w:val="center"/>
          </w:tcPr>
          <w:p w14:paraId="5A616D9A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30"/>
                <w:szCs w:val="30"/>
              </w:rPr>
              <w:t>资料清单</w:t>
            </w:r>
          </w:p>
        </w:tc>
        <w:tc>
          <w:tcPr>
            <w:tcW w:w="5835" w:type="dxa"/>
            <w:noWrap/>
            <w:vAlign w:val="center"/>
          </w:tcPr>
          <w:p w14:paraId="4EA20F31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14:paraId="1B6E7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1E470396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274" w:type="dxa"/>
            <w:noWrap w:val="0"/>
            <w:vAlign w:val="center"/>
          </w:tcPr>
          <w:p w14:paraId="19C6B42E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封面页</w:t>
            </w:r>
          </w:p>
        </w:tc>
        <w:tc>
          <w:tcPr>
            <w:tcW w:w="5835" w:type="dxa"/>
            <w:noWrap/>
            <w:vAlign w:val="center"/>
          </w:tcPr>
          <w:p w14:paraId="495F440D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报名项目、报名企业、联系人、联系电话</w:t>
            </w:r>
          </w:p>
        </w:tc>
      </w:tr>
      <w:tr w14:paraId="55E45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6B806133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274" w:type="dxa"/>
            <w:noWrap w:val="0"/>
            <w:vAlign w:val="center"/>
          </w:tcPr>
          <w:p w14:paraId="4314FA1A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" w:eastAsia="zh-CN" w:bidi="ar-SA"/>
              </w:rPr>
              <w:t>有效报价预览表</w:t>
            </w:r>
          </w:p>
        </w:tc>
        <w:tc>
          <w:tcPr>
            <w:tcW w:w="5835" w:type="dxa"/>
            <w:noWrap/>
            <w:vAlign w:val="center"/>
          </w:tcPr>
          <w:p w14:paraId="4C3F7D29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  <w:t>分项报价、免费维保年限、后续维保比例等</w:t>
            </w:r>
          </w:p>
        </w:tc>
      </w:tr>
      <w:tr w14:paraId="7BFB2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070E2CDA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3274" w:type="dxa"/>
            <w:noWrap w:val="0"/>
            <w:vAlign w:val="center"/>
          </w:tcPr>
          <w:p w14:paraId="088D18B9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企业资质证明</w:t>
            </w:r>
          </w:p>
        </w:tc>
        <w:tc>
          <w:tcPr>
            <w:tcW w:w="5835" w:type="dxa"/>
            <w:noWrap w:val="0"/>
            <w:vAlign w:val="center"/>
          </w:tcPr>
          <w:p w14:paraId="7388BA9F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  <w:t>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eastAsia="zh-CN"/>
              </w:rPr>
              <w:t>营业执照、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  <w:t>制造商授权文件等</w:t>
            </w:r>
          </w:p>
        </w:tc>
      </w:tr>
      <w:tr w14:paraId="1C51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66DC2DA4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3274" w:type="dxa"/>
            <w:noWrap w:val="0"/>
            <w:vAlign w:val="center"/>
          </w:tcPr>
          <w:p w14:paraId="15912488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法定代表人授权书</w:t>
            </w:r>
          </w:p>
        </w:tc>
        <w:tc>
          <w:tcPr>
            <w:tcW w:w="5835" w:type="dxa"/>
            <w:noWrap w:val="0"/>
            <w:vAlign w:val="center"/>
          </w:tcPr>
          <w:p w14:paraId="7EE2A051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  <w:t>附件1</w:t>
            </w:r>
          </w:p>
        </w:tc>
      </w:tr>
      <w:tr w14:paraId="46275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50D4491D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3274" w:type="dxa"/>
            <w:noWrap w:val="0"/>
            <w:vAlign w:val="center"/>
          </w:tcPr>
          <w:p w14:paraId="30666696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被授权人身份证复印件</w:t>
            </w:r>
          </w:p>
        </w:tc>
        <w:tc>
          <w:tcPr>
            <w:tcW w:w="5835" w:type="dxa"/>
            <w:noWrap w:val="0"/>
            <w:vAlign w:val="center"/>
          </w:tcPr>
          <w:p w14:paraId="12F59785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  <w:t>正反面</w:t>
            </w:r>
          </w:p>
        </w:tc>
      </w:tr>
      <w:tr w14:paraId="259F0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701" w:type="dxa"/>
            <w:noWrap/>
            <w:vAlign w:val="center"/>
          </w:tcPr>
          <w:p w14:paraId="3788F9F3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3274" w:type="dxa"/>
            <w:noWrap w:val="0"/>
            <w:vAlign w:val="center"/>
          </w:tcPr>
          <w:p w14:paraId="5ADBF2DD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信用记录查询截图</w:t>
            </w:r>
          </w:p>
        </w:tc>
        <w:tc>
          <w:tcPr>
            <w:tcW w:w="5835" w:type="dxa"/>
            <w:noWrap w:val="0"/>
            <w:vAlign w:val="center"/>
          </w:tcPr>
          <w:p w14:paraId="568E1D49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提供“信用中国”网站、“中国政府采购网”网站（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截图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 xml:space="preserve">查询日期必须在该公告日期内） </w:t>
            </w:r>
          </w:p>
        </w:tc>
      </w:tr>
      <w:tr w14:paraId="414B5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1212113C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3274" w:type="dxa"/>
            <w:noWrap w:val="0"/>
            <w:vAlign w:val="center"/>
          </w:tcPr>
          <w:p w14:paraId="76915860">
            <w:pPr>
              <w:widowControl/>
              <w:spacing w:line="36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参加本次采购活动</w:t>
            </w:r>
            <w:r>
              <w:rPr>
                <w:rFonts w:hint="default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近三年内没有重大违法记录书面声明函</w:t>
            </w:r>
          </w:p>
        </w:tc>
        <w:tc>
          <w:tcPr>
            <w:tcW w:w="5835" w:type="dxa"/>
            <w:noWrap w:val="0"/>
            <w:vAlign w:val="center"/>
          </w:tcPr>
          <w:p w14:paraId="1087B3AC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附件2</w:t>
            </w:r>
          </w:p>
        </w:tc>
      </w:tr>
      <w:tr w14:paraId="5772E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3EE4EFE1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3274" w:type="dxa"/>
            <w:noWrap w:val="0"/>
            <w:vAlign w:val="center"/>
          </w:tcPr>
          <w:p w14:paraId="79412CDE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具有服务产品能力的承诺函</w:t>
            </w:r>
          </w:p>
        </w:tc>
        <w:tc>
          <w:tcPr>
            <w:tcW w:w="5835" w:type="dxa"/>
            <w:noWrap w:val="0"/>
            <w:vAlign w:val="center"/>
          </w:tcPr>
          <w:p w14:paraId="5A998E77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附件3</w:t>
            </w:r>
          </w:p>
        </w:tc>
      </w:tr>
      <w:tr w14:paraId="548F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53946358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3274" w:type="dxa"/>
            <w:noWrap w:val="0"/>
            <w:vAlign w:val="center"/>
          </w:tcPr>
          <w:p w14:paraId="695C028E">
            <w:pPr>
              <w:widowControl/>
              <w:spacing w:line="36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" w:eastAsia="zh-CN"/>
              </w:rPr>
              <w:t>近两年该类项目的中标通知书或合同（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若有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" w:eastAsia="zh-CN"/>
              </w:rPr>
              <w:t>）</w:t>
            </w:r>
          </w:p>
        </w:tc>
        <w:tc>
          <w:tcPr>
            <w:tcW w:w="5835" w:type="dxa"/>
            <w:noWrap w:val="0"/>
            <w:vAlign w:val="center"/>
          </w:tcPr>
          <w:p w14:paraId="6725D252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</w:tr>
      <w:tr w14:paraId="1F43A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54414DAD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3274" w:type="dxa"/>
            <w:noWrap w:val="0"/>
            <w:vAlign w:val="center"/>
          </w:tcPr>
          <w:p w14:paraId="10BED9BB">
            <w:pPr>
              <w:widowControl/>
              <w:spacing w:line="360" w:lineRule="auto"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承诺需提供的材料</w:t>
            </w:r>
          </w:p>
        </w:tc>
        <w:tc>
          <w:tcPr>
            <w:tcW w:w="5835" w:type="dxa"/>
            <w:noWrap/>
            <w:vAlign w:val="center"/>
          </w:tcPr>
          <w:p w14:paraId="45B7262E">
            <w:pPr>
              <w:widowControl/>
              <w:spacing w:line="360" w:lineRule="auto"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1.项目所要求的其他材料</w:t>
            </w:r>
          </w:p>
        </w:tc>
      </w:tr>
    </w:tbl>
    <w:p w14:paraId="702DE6FE">
      <w:pPr>
        <w:jc w:val="left"/>
        <w:rPr>
          <w:rFonts w:ascii="黑体" w:hAnsi="黑体" w:eastAsia="黑体"/>
          <w:sz w:val="32"/>
          <w:szCs w:val="32"/>
        </w:rPr>
      </w:pPr>
    </w:p>
    <w:p w14:paraId="6093D266">
      <w:pPr>
        <w:jc w:val="left"/>
        <w:rPr>
          <w:rFonts w:ascii="黑体" w:hAnsi="黑体" w:eastAsia="黑体"/>
          <w:sz w:val="32"/>
          <w:szCs w:val="32"/>
        </w:rPr>
      </w:pPr>
    </w:p>
    <w:p w14:paraId="02B9EF10">
      <w:pPr>
        <w:jc w:val="left"/>
        <w:rPr>
          <w:rFonts w:ascii="黑体" w:hAnsi="黑体" w:eastAsia="黑体"/>
          <w:sz w:val="32"/>
          <w:szCs w:val="32"/>
        </w:rPr>
      </w:pPr>
    </w:p>
    <w:p w14:paraId="39DC7D14">
      <w:pPr>
        <w:jc w:val="left"/>
        <w:rPr>
          <w:rFonts w:ascii="黑体" w:hAnsi="黑体" w:eastAsia="黑体"/>
          <w:sz w:val="32"/>
          <w:szCs w:val="32"/>
        </w:rPr>
      </w:pPr>
    </w:p>
    <w:p w14:paraId="3681B647">
      <w:pPr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 w14:paraId="10936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黑体" w:hAnsi="黑体" w:eastAsia="黑体"/>
          <w:sz w:val="32"/>
          <w:szCs w:val="32"/>
        </w:rPr>
      </w:pPr>
    </w:p>
    <w:p w14:paraId="5ABBCD36"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法定代表人授权书</w:t>
      </w:r>
    </w:p>
    <w:p w14:paraId="3C6EF75F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厦门市海沧医院：</w:t>
      </w:r>
    </w:p>
    <w:p w14:paraId="1C159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</w:rPr>
        <w:t>法定代表人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32"/>
          <w:szCs w:val="32"/>
        </w:rPr>
        <w:t>代表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授权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</w:rPr>
        <w:t>（身份证号码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）为我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公司的询价响应供应商代表，</w:t>
      </w:r>
      <w:r>
        <w:rPr>
          <w:rFonts w:hint="eastAsia" w:ascii="微软雅黑" w:hAnsi="微软雅黑" w:eastAsia="微软雅黑" w:cs="微软雅黑"/>
          <w:sz w:val="32"/>
          <w:szCs w:val="32"/>
        </w:rPr>
        <w:t>代表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参加厦门市海沧医院组织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的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     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                                                                                                                      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项目询价</w:t>
      </w:r>
      <w:r>
        <w:rPr>
          <w:rFonts w:hint="eastAsia" w:ascii="微软雅黑" w:hAnsi="微软雅黑" w:eastAsia="微软雅黑" w:cs="微软雅黑"/>
          <w:sz w:val="32"/>
          <w:szCs w:val="32"/>
        </w:rPr>
        <w:t>活动，全权代表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处理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询价响应报价</w:t>
      </w:r>
      <w:r>
        <w:rPr>
          <w:rFonts w:hint="eastAsia" w:ascii="微软雅黑" w:hAnsi="微软雅黑" w:eastAsia="微软雅黑" w:cs="微软雅黑"/>
          <w:sz w:val="32"/>
          <w:szCs w:val="32"/>
        </w:rPr>
        <w:t>过程中的一切事宜，包括但不限于：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</w:t>
      </w:r>
      <w:r>
        <w:rPr>
          <w:rFonts w:hint="eastAsia" w:ascii="微软雅黑" w:hAnsi="微软雅黑" w:eastAsia="微软雅黑" w:cs="微软雅黑"/>
          <w:sz w:val="32"/>
          <w:szCs w:val="32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参与</w:t>
      </w:r>
      <w:r>
        <w:rPr>
          <w:rFonts w:hint="eastAsia" w:ascii="微软雅黑" w:hAnsi="微软雅黑" w:eastAsia="微软雅黑" w:cs="微软雅黑"/>
          <w:sz w:val="32"/>
          <w:szCs w:val="32"/>
        </w:rPr>
        <w:t>谈判、澄清、签约等。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询价响应供应商</w:t>
      </w:r>
      <w:r>
        <w:rPr>
          <w:rFonts w:hint="eastAsia" w:ascii="微软雅黑" w:hAnsi="微软雅黑" w:eastAsia="微软雅黑" w:cs="微软雅黑"/>
          <w:sz w:val="32"/>
          <w:szCs w:val="32"/>
        </w:rPr>
        <w:t>代表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</w:t>
      </w:r>
      <w:r>
        <w:rPr>
          <w:rFonts w:hint="eastAsia" w:ascii="微软雅黑" w:hAnsi="微软雅黑" w:eastAsia="微软雅黑" w:cs="微软雅黑"/>
          <w:sz w:val="32"/>
          <w:szCs w:val="32"/>
        </w:rPr>
        <w:t>过程中所签署的一切文件和处理与之有关的一切事务，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均认可并对此承担责任。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询价响应供应商代表无转委权。特此授权。</w:t>
      </w:r>
    </w:p>
    <w:p w14:paraId="38507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本</w:t>
      </w:r>
      <w:r>
        <w:rPr>
          <w:rFonts w:hint="eastAsia" w:ascii="微软雅黑" w:hAnsi="微软雅黑" w:eastAsia="微软雅黑" w:cs="微软雅黑"/>
          <w:sz w:val="32"/>
          <w:szCs w:val="32"/>
        </w:rPr>
        <w:t>授权书自出具之日起生效。</w:t>
      </w:r>
    </w:p>
    <w:p w14:paraId="4A8EA9AF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27ADCC35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授权方</w:t>
      </w:r>
    </w:p>
    <w:p w14:paraId="2F9BA194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供应商(全称并加盖公章):</w:t>
      </w:r>
    </w:p>
    <w:p w14:paraId="0BDCB3FD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单位负责人签章：</w:t>
      </w:r>
    </w:p>
    <w:p w14:paraId="684960A8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日     期 ：</w:t>
      </w:r>
    </w:p>
    <w:p w14:paraId="1098A341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13F7BF92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接受授权方</w:t>
      </w:r>
    </w:p>
    <w:p w14:paraId="6BA36D8E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供应商代表签字：</w:t>
      </w:r>
    </w:p>
    <w:p w14:paraId="0ABC3DF7">
      <w:pPr>
        <w:rPr>
          <w:rFonts w:hint="eastAsia" w:ascii="微软雅黑" w:hAnsi="微软雅黑" w:eastAsia="微软雅黑" w:cs="宋体"/>
          <w:color w:val="000000"/>
          <w:kern w:val="0"/>
          <w:sz w:val="2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日     期 ：</w:t>
      </w:r>
    </w:p>
    <w:p w14:paraId="7BFE0000"/>
    <w:p w14:paraId="132E9CE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AACE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1C0AE5BD">
      <w:pPr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近三年在经营活动中没有重大违法记录的书面声明函</w:t>
      </w:r>
    </w:p>
    <w:p w14:paraId="1EA3C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厦门市海沧医院</w:t>
      </w:r>
    </w:p>
    <w:p w14:paraId="7B20D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郑重声明参加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项目询价</w:t>
      </w:r>
      <w:r>
        <w:rPr>
          <w:rFonts w:hint="eastAsia" w:ascii="微软雅黑" w:hAnsi="微软雅黑" w:eastAsia="微软雅黑" w:cs="微软雅黑"/>
          <w:sz w:val="32"/>
          <w:szCs w:val="32"/>
        </w:rPr>
        <w:t>活动前三年内，未因违法经营受到刑事处罚或者责令停产停业、吊销许可证或者执照、较大数额罚款等行政处罚。</w:t>
      </w:r>
    </w:p>
    <w:p w14:paraId="364CF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对上述声明的真实性负责，如有虚假，将依法承担相应责任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。</w:t>
      </w:r>
    </w:p>
    <w:p w14:paraId="67A1E0DD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206291E0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供应商(全称并加盖公章):</w:t>
      </w:r>
    </w:p>
    <w:p w14:paraId="78B87484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供应商代表签字：</w:t>
      </w:r>
    </w:p>
    <w:p w14:paraId="18E274B5">
      <w:pPr>
        <w:rPr>
          <w:rFonts w:hint="eastAsia" w:ascii="微软雅黑" w:hAnsi="微软雅黑" w:eastAsia="微软雅黑" w:cs="宋体"/>
          <w:color w:val="000000"/>
          <w:kern w:val="0"/>
          <w:sz w:val="2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日     期 ：</w:t>
      </w:r>
    </w:p>
    <w:p w14:paraId="037ED144"/>
    <w:p w14:paraId="465305CA"/>
    <w:p w14:paraId="00F0314D"/>
    <w:p w14:paraId="672992CF"/>
    <w:p w14:paraId="412E94AB"/>
    <w:p w14:paraId="4F67C324"/>
    <w:p w14:paraId="1AC4E51B"/>
    <w:p w14:paraId="31359A42"/>
    <w:p w14:paraId="03B56448"/>
    <w:p w14:paraId="1ED41ACA"/>
    <w:p w14:paraId="03477125"/>
    <w:p w14:paraId="2E25C49E"/>
    <w:p w14:paraId="68F7F30D"/>
    <w:p w14:paraId="7D3402CC"/>
    <w:p w14:paraId="2B07BF30"/>
    <w:p w14:paraId="2F642580"/>
    <w:p w14:paraId="57134577"/>
    <w:p w14:paraId="5016EAC5"/>
    <w:p w14:paraId="11D0EEF1"/>
    <w:p w14:paraId="132D797C"/>
    <w:p w14:paraId="562B3CB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D0B9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1DD20E25">
      <w:pPr>
        <w:jc w:val="center"/>
        <w:rPr>
          <w:rFonts w:hint="eastAsia" w:ascii="微软雅黑" w:hAnsi="微软雅黑" w:eastAsia="微软雅黑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36"/>
          <w:szCs w:val="36"/>
          <w:lang w:val="en-US" w:eastAsia="zh-CN"/>
        </w:rPr>
        <w:t>具有长期连续服务产品能力的承诺函</w:t>
      </w:r>
    </w:p>
    <w:p w14:paraId="2DFFF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厦门市海沧医院</w:t>
      </w:r>
    </w:p>
    <w:p w14:paraId="50ABA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参加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询价</w:t>
      </w:r>
      <w:r>
        <w:rPr>
          <w:rFonts w:hint="eastAsia" w:ascii="微软雅黑" w:hAnsi="微软雅黑" w:eastAsia="微软雅黑" w:cs="微软雅黑"/>
          <w:sz w:val="32"/>
          <w:szCs w:val="32"/>
        </w:rPr>
        <w:t>活动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若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中标后，无法按合同约定提供服务的供应商，甲方有权取消合同，并索赔违约金。</w:t>
      </w:r>
    </w:p>
    <w:p w14:paraId="0D8F9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特此承诺。</w:t>
      </w:r>
    </w:p>
    <w:p w14:paraId="1BDA7E8D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54045BF3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2A7B7BDB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供应商(全称并加盖公章):</w:t>
      </w:r>
    </w:p>
    <w:p w14:paraId="088716B1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供应商代表签字：</w:t>
      </w:r>
    </w:p>
    <w:p w14:paraId="6F7BB320">
      <w:pPr>
        <w:rPr>
          <w:rFonts w:hint="eastAsia" w:ascii="微软雅黑" w:hAnsi="微软雅黑" w:eastAsia="微软雅黑" w:cs="宋体"/>
          <w:color w:val="000000"/>
          <w:kern w:val="0"/>
          <w:sz w:val="2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日     期 ：</w:t>
      </w:r>
    </w:p>
    <w:p w14:paraId="08BAF964">
      <w:pPr>
        <w:jc w:val="left"/>
        <w:rPr>
          <w:rFonts w:hint="eastAsia" w:ascii="微软雅黑" w:hAnsi="微软雅黑" w:eastAsia="微软雅黑" w:cs="宋体"/>
          <w:color w:val="000000"/>
          <w:kern w:val="0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993" w:right="1416" w:bottom="1135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13646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D029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FD029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BA981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603DD721">
    <w:pPr>
      <w:pStyle w:val="2"/>
    </w:pPr>
  </w:p>
  <w:p w14:paraId="77A392A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F09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ZjliMzU5MDlkZjYzNTgyM2M0MTM5ZjcyZmRhMzgifQ=="/>
  </w:docVars>
  <w:rsids>
    <w:rsidRoot w:val="00000000"/>
    <w:rsid w:val="05C937A5"/>
    <w:rsid w:val="06F71824"/>
    <w:rsid w:val="10A70F82"/>
    <w:rsid w:val="149748F7"/>
    <w:rsid w:val="14F055ED"/>
    <w:rsid w:val="167E55A7"/>
    <w:rsid w:val="17647CC3"/>
    <w:rsid w:val="19FE255B"/>
    <w:rsid w:val="23C95987"/>
    <w:rsid w:val="23F445BA"/>
    <w:rsid w:val="29874244"/>
    <w:rsid w:val="2A1F27A5"/>
    <w:rsid w:val="31E92840"/>
    <w:rsid w:val="337F7B8E"/>
    <w:rsid w:val="35B2792A"/>
    <w:rsid w:val="3F393D7B"/>
    <w:rsid w:val="43160791"/>
    <w:rsid w:val="43D21061"/>
    <w:rsid w:val="4A8A1603"/>
    <w:rsid w:val="4CDA1BC0"/>
    <w:rsid w:val="526514CF"/>
    <w:rsid w:val="58A245E8"/>
    <w:rsid w:val="5F6D2580"/>
    <w:rsid w:val="61DC793B"/>
    <w:rsid w:val="637A5D7B"/>
    <w:rsid w:val="70DF7BD7"/>
    <w:rsid w:val="70FD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830</Words>
  <Characters>840</Characters>
  <Lines>0</Lines>
  <Paragraphs>0</Paragraphs>
  <TotalTime>1</TotalTime>
  <ScaleCrop>false</ScaleCrop>
  <LinksUpToDate>false</LinksUpToDate>
  <CharactersWithSpaces>1152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2024-05-15T08:14:00Z</dcterms:created>
  <dc:creator>edu</dc:creator>
  <cp:lastModifiedBy>滚滚</cp:lastModifiedBy>
  <dcterms:modified xsi:type="dcterms:W3CDTF">2026-03-04T00:46:15Z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5DF6CAF69AC24EFAACBAC80621CAAC42_12</vt:lpwstr>
  </property>
  <property fmtid="{D5CDD505-2E9C-101B-9397-08002B2CF9AE}" pid="4" name="KSOTemplateDocerSaveRecord">
    <vt:lpwstr>eyJoZGlkIjoiZTFlZjliMzU5MDlkZjYzNTgyM2M0MTM5ZjcyZmRhMzgiLCJ1c2VySWQiOiI1NzM5OTI1MDYifQ==</vt:lpwstr>
  </property>
</Properties>
</file>