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BAEFB">
      <w:pPr>
        <w:jc w:val="center"/>
        <w:rPr>
          <w:rFonts w:hint="eastAsia" w:ascii="黑体" w:hAnsi="黑体" w:eastAsia="黑体" w:cs="黑体"/>
          <w:b/>
          <w:bCs/>
          <w:sz w:val="28"/>
          <w:szCs w:val="28"/>
        </w:rPr>
      </w:pPr>
      <w:r>
        <w:rPr>
          <w:rFonts w:hint="eastAsia" w:ascii="黑体" w:hAnsi="黑体" w:eastAsia="黑体" w:cs="黑体"/>
          <w:b/>
          <w:bCs/>
          <w:sz w:val="28"/>
          <w:szCs w:val="28"/>
        </w:rPr>
        <w:t>厦门市海沧医院改扩建一期工程智能化建设项目</w:t>
      </w:r>
    </w:p>
    <w:p w14:paraId="5BDC2BFA">
      <w:pPr>
        <w:jc w:val="center"/>
        <w:rPr>
          <w:rFonts w:ascii="黑体" w:hAnsi="黑体" w:eastAsia="黑体" w:cs="黑体"/>
          <w:b/>
          <w:bCs/>
          <w:sz w:val="28"/>
          <w:szCs w:val="28"/>
        </w:rPr>
      </w:pPr>
      <w:r>
        <w:rPr>
          <w:rFonts w:hint="eastAsia" w:ascii="黑体" w:hAnsi="黑体" w:eastAsia="黑体" w:cs="黑体"/>
          <w:b/>
          <w:bCs/>
          <w:sz w:val="28"/>
          <w:szCs w:val="28"/>
        </w:rPr>
        <w:t>市场调研公告</w:t>
      </w:r>
    </w:p>
    <w:p w14:paraId="6D298146">
      <w:pPr>
        <w:widowControl/>
        <w:numPr>
          <w:ilvl w:val="0"/>
          <w:numId w:val="1"/>
        </w:numPr>
        <w:spacing w:line="375" w:lineRule="atLeast"/>
        <w:rPr>
          <w:rFonts w:ascii="宋体" w:hAnsi="宋体" w:eastAsia="宋体" w:cs="宋体"/>
          <w:b/>
          <w:bCs/>
          <w:kern w:val="0"/>
          <w:sz w:val="28"/>
          <w:szCs w:val="28"/>
        </w:rPr>
      </w:pPr>
      <w:r>
        <w:rPr>
          <w:rFonts w:hint="eastAsia" w:ascii="宋体" w:hAnsi="宋体" w:eastAsia="宋体" w:cs="宋体"/>
          <w:b/>
          <w:bCs/>
          <w:kern w:val="0"/>
          <w:sz w:val="28"/>
          <w:szCs w:val="28"/>
        </w:rPr>
        <w:t>说明</w:t>
      </w:r>
    </w:p>
    <w:p w14:paraId="2AA38936">
      <w:pPr>
        <w:widowControl/>
        <w:adjustRightInd w:val="0"/>
        <w:snapToGrid w:val="0"/>
        <w:spacing w:after="200"/>
        <w:ind w:firstLine="440" w:firstLineChars="200"/>
        <w:rPr>
          <w:rFonts w:ascii="宋体" w:hAnsi="宋体" w:eastAsia="宋体" w:cs="Times New Roman"/>
          <w:kern w:val="0"/>
          <w:sz w:val="22"/>
          <w:szCs w:val="22"/>
        </w:rPr>
      </w:pPr>
      <w:r>
        <w:rPr>
          <w:rFonts w:hint="eastAsia" w:ascii="宋体" w:hAnsi="宋体" w:eastAsia="宋体" w:cs="Times New Roman"/>
          <w:kern w:val="0"/>
          <w:sz w:val="22"/>
          <w:szCs w:val="22"/>
        </w:rPr>
        <w:t>1.本公告仅为集思广益，面向市场征集项目相关技术、服务、价格等，无任何针对性、倾向性或排他性，仅作为我院调研参考所用，并非正式采购，不代表任何采购行为。方案厂商所提交的相关资料中如涉及弄虚作假或恶意报价等不当行为的将被列入我院黑名单。</w:t>
      </w:r>
    </w:p>
    <w:p w14:paraId="13B7440A">
      <w:pPr>
        <w:widowControl/>
        <w:adjustRightInd w:val="0"/>
        <w:snapToGrid w:val="0"/>
        <w:spacing w:after="200"/>
        <w:ind w:firstLine="440" w:firstLineChars="200"/>
        <w:rPr>
          <w:rFonts w:ascii="宋体" w:hAnsi="宋体" w:eastAsia="宋体" w:cs="Times New Roman"/>
          <w:kern w:val="0"/>
          <w:sz w:val="22"/>
          <w:szCs w:val="22"/>
        </w:rPr>
      </w:pPr>
      <w:r>
        <w:rPr>
          <w:rFonts w:hint="eastAsia" w:ascii="宋体" w:hAnsi="宋体" w:eastAsia="宋体" w:cs="Times New Roman"/>
          <w:kern w:val="0"/>
          <w:sz w:val="22"/>
          <w:szCs w:val="22"/>
        </w:rPr>
        <w:t>2.请满足项目需求的供应商（开发商）按报名材料要求整理产品资料，要求内容完整、清晰、整洁，并加盖单位公章按序装订</w:t>
      </w:r>
      <w:r>
        <w:rPr>
          <w:rFonts w:hint="eastAsia" w:ascii="宋体" w:hAnsi="宋体" w:eastAsia="宋体" w:cs="Times New Roman"/>
          <w:kern w:val="0"/>
          <w:sz w:val="22"/>
          <w:szCs w:val="22"/>
          <w:lang w:eastAsia="zh-CN"/>
        </w:rPr>
        <w:t>。</w:t>
      </w:r>
      <w:r>
        <w:rPr>
          <w:rFonts w:hint="eastAsia" w:ascii="宋体" w:hAnsi="宋体" w:eastAsia="宋体" w:cs="Times New Roman"/>
          <w:kern w:val="0"/>
          <w:sz w:val="22"/>
          <w:szCs w:val="22"/>
          <w:highlight w:val="none"/>
        </w:rPr>
        <w:t>请于</w:t>
      </w:r>
      <w:r>
        <w:rPr>
          <w:rFonts w:hint="eastAsia" w:ascii="宋体" w:hAnsi="宋体" w:eastAsia="宋体" w:cs="Times New Roman"/>
          <w:kern w:val="0"/>
          <w:sz w:val="22"/>
          <w:szCs w:val="22"/>
          <w:highlight w:val="yellow"/>
        </w:rPr>
        <w:t>202</w:t>
      </w:r>
      <w:r>
        <w:rPr>
          <w:rFonts w:hint="eastAsia" w:ascii="宋体" w:hAnsi="宋体" w:eastAsia="宋体" w:cs="Times New Roman"/>
          <w:kern w:val="0"/>
          <w:sz w:val="22"/>
          <w:szCs w:val="22"/>
          <w:highlight w:val="yellow"/>
          <w:lang w:val="en-US" w:eastAsia="zh-CN"/>
        </w:rPr>
        <w:t>6</w:t>
      </w:r>
      <w:r>
        <w:rPr>
          <w:rFonts w:hint="eastAsia" w:ascii="宋体" w:hAnsi="宋体" w:eastAsia="宋体" w:cs="Times New Roman"/>
          <w:kern w:val="0"/>
          <w:sz w:val="22"/>
          <w:szCs w:val="22"/>
          <w:highlight w:val="yellow"/>
        </w:rPr>
        <w:t>年</w:t>
      </w:r>
      <w:r>
        <w:rPr>
          <w:rFonts w:hint="eastAsia" w:ascii="宋体" w:hAnsi="宋体" w:eastAsia="宋体" w:cs="Times New Roman"/>
          <w:kern w:val="0"/>
          <w:sz w:val="22"/>
          <w:szCs w:val="22"/>
          <w:highlight w:val="yellow"/>
          <w:lang w:val="en-US" w:eastAsia="zh-CN"/>
        </w:rPr>
        <w:t>7</w:t>
      </w:r>
      <w:r>
        <w:rPr>
          <w:rFonts w:hint="eastAsia" w:ascii="宋体" w:hAnsi="宋体" w:eastAsia="宋体" w:cs="Times New Roman"/>
          <w:kern w:val="0"/>
          <w:sz w:val="22"/>
          <w:szCs w:val="22"/>
          <w:highlight w:val="yellow"/>
        </w:rPr>
        <w:t>月</w:t>
      </w:r>
      <w:r>
        <w:rPr>
          <w:rFonts w:hint="eastAsia" w:ascii="宋体" w:hAnsi="宋体" w:eastAsia="宋体" w:cs="Times New Roman"/>
          <w:kern w:val="0"/>
          <w:sz w:val="22"/>
          <w:szCs w:val="22"/>
          <w:highlight w:val="yellow"/>
          <w:lang w:val="en-US" w:eastAsia="zh-CN"/>
        </w:rPr>
        <w:t>21</w:t>
      </w:r>
      <w:r>
        <w:rPr>
          <w:rFonts w:hint="eastAsia" w:ascii="宋体" w:hAnsi="宋体" w:eastAsia="宋体" w:cs="Times New Roman"/>
          <w:kern w:val="0"/>
          <w:sz w:val="22"/>
          <w:szCs w:val="22"/>
          <w:highlight w:val="yellow"/>
        </w:rPr>
        <w:t>日17:00</w:t>
      </w:r>
      <w:r>
        <w:rPr>
          <w:rFonts w:hint="eastAsia" w:ascii="宋体" w:hAnsi="宋体" w:eastAsia="宋体" w:cs="Times New Roman"/>
          <w:kern w:val="0"/>
          <w:sz w:val="22"/>
          <w:szCs w:val="22"/>
          <w:highlight w:val="none"/>
        </w:rPr>
        <w:t>前</w:t>
      </w:r>
      <w:r>
        <w:rPr>
          <w:rFonts w:hint="eastAsia" w:ascii="宋体" w:hAnsi="宋体" w:eastAsia="宋体" w:cs="Times New Roman"/>
          <w:kern w:val="0"/>
          <w:sz w:val="22"/>
          <w:szCs w:val="22"/>
          <w:highlight w:val="none"/>
          <w:lang w:eastAsia="zh-CN"/>
        </w:rPr>
        <w:t>将</w:t>
      </w:r>
      <w:r>
        <w:rPr>
          <w:rFonts w:hint="eastAsia" w:ascii="宋体" w:hAnsi="宋体" w:eastAsia="宋体" w:cs="Times New Roman"/>
          <w:kern w:val="0"/>
          <w:sz w:val="22"/>
          <w:szCs w:val="22"/>
        </w:rPr>
        <w:t>电子资料需加盖公章并扫描电子版发送至邮箱</w:t>
      </w:r>
      <w:r>
        <w:rPr>
          <w:rFonts w:hint="eastAsia" w:ascii="宋体" w:hAnsi="宋体" w:eastAsia="宋体" w:cs="Times New Roman"/>
          <w:kern w:val="0"/>
          <w:sz w:val="22"/>
          <w:szCs w:val="22"/>
          <w:lang w:val="en-US" w:eastAsia="zh-CN"/>
        </w:rPr>
        <w:t>hcyyxxb1@sina.com（并备注子系统名称）</w:t>
      </w:r>
      <w:r>
        <w:rPr>
          <w:rFonts w:hint="eastAsia" w:ascii="宋体" w:hAnsi="宋体" w:eastAsia="宋体" w:cs="Times New Roman"/>
          <w:kern w:val="0"/>
          <w:sz w:val="22"/>
          <w:szCs w:val="22"/>
          <w:highlight w:val="none"/>
        </w:rPr>
        <w:t>。如报名多个系统，请分开报送。报名材料应清晰可辨，规范完整。</w:t>
      </w:r>
      <w:r>
        <w:rPr>
          <w:rFonts w:hint="eastAsia" w:ascii="宋体" w:hAnsi="宋体" w:eastAsia="宋体" w:cs="Times New Roman"/>
          <w:kern w:val="0"/>
          <w:sz w:val="22"/>
          <w:szCs w:val="22"/>
        </w:rPr>
        <w:t>逾期送达的报名文件以及不符合要求的报名文件不予受理</w:t>
      </w:r>
      <w:r>
        <w:rPr>
          <w:rFonts w:hint="eastAsia" w:ascii="宋体" w:hAnsi="宋体" w:eastAsia="宋体" w:cs="Times New Roman"/>
          <w:kern w:val="0"/>
          <w:sz w:val="22"/>
          <w:szCs w:val="22"/>
          <w:lang w:eastAsia="zh-CN"/>
        </w:rPr>
        <w:t>。</w:t>
      </w:r>
    </w:p>
    <w:p w14:paraId="2EDD4187">
      <w:pPr>
        <w:widowControl/>
        <w:adjustRightInd w:val="0"/>
        <w:snapToGrid w:val="0"/>
        <w:spacing w:after="200"/>
        <w:ind w:firstLine="440" w:firstLineChars="200"/>
        <w:rPr>
          <w:rFonts w:ascii="宋体" w:hAnsi="宋体" w:eastAsia="宋体" w:cs="Times New Roman"/>
          <w:kern w:val="0"/>
          <w:sz w:val="22"/>
          <w:szCs w:val="22"/>
        </w:rPr>
      </w:pPr>
      <w:r>
        <w:rPr>
          <w:rFonts w:hint="eastAsia" w:ascii="宋体" w:hAnsi="宋体" w:eastAsia="宋体" w:cs="Times New Roman"/>
          <w:kern w:val="0"/>
          <w:sz w:val="22"/>
          <w:szCs w:val="22"/>
        </w:rPr>
        <w:t>3.报名单位如需了解项目情况，可联系医院。</w:t>
      </w:r>
    </w:p>
    <w:p w14:paraId="3BB8E174">
      <w:pPr>
        <w:widowControl/>
        <w:adjustRightInd w:val="0"/>
        <w:snapToGrid w:val="0"/>
        <w:spacing w:after="200"/>
        <w:ind w:firstLine="440" w:firstLineChars="200"/>
        <w:rPr>
          <w:rFonts w:ascii="宋体" w:hAnsi="宋体" w:eastAsia="宋体" w:cs="Times New Roman"/>
          <w:kern w:val="0"/>
          <w:sz w:val="22"/>
          <w:szCs w:val="22"/>
          <w:highlight w:val="yellow"/>
        </w:rPr>
      </w:pPr>
      <w:r>
        <w:rPr>
          <w:rFonts w:hint="eastAsia" w:ascii="宋体" w:hAnsi="宋体" w:eastAsia="宋体" w:cs="Times New Roman"/>
          <w:kern w:val="0"/>
          <w:sz w:val="22"/>
          <w:szCs w:val="22"/>
          <w:highlight w:val="yellow"/>
        </w:rPr>
        <w:t>本项目联系人：</w:t>
      </w:r>
      <w:r>
        <w:rPr>
          <w:rFonts w:hint="eastAsia" w:ascii="宋体" w:hAnsi="宋体" w:eastAsia="宋体" w:cs="Times New Roman"/>
          <w:kern w:val="0"/>
          <w:sz w:val="22"/>
          <w:szCs w:val="22"/>
          <w:highlight w:val="yellow"/>
          <w:lang w:val="en-US" w:eastAsia="zh-CN"/>
        </w:rPr>
        <w:t>林工</w:t>
      </w:r>
      <w:r>
        <w:rPr>
          <w:rFonts w:hint="eastAsia" w:ascii="宋体" w:hAnsi="宋体" w:eastAsia="宋体" w:cs="Times New Roman"/>
          <w:kern w:val="0"/>
          <w:sz w:val="22"/>
          <w:szCs w:val="22"/>
          <w:highlight w:val="yellow"/>
        </w:rPr>
        <w:t xml:space="preserve">        联系电话：</w:t>
      </w:r>
      <w:r>
        <w:rPr>
          <w:rFonts w:hint="eastAsia" w:ascii="宋体" w:hAnsi="宋体" w:eastAsia="宋体" w:cs="Times New Roman"/>
          <w:kern w:val="0"/>
          <w:sz w:val="22"/>
          <w:szCs w:val="22"/>
          <w:highlight w:val="yellow"/>
          <w:lang w:val="en-US" w:eastAsia="zh-CN"/>
        </w:rPr>
        <w:t>6888562</w:t>
      </w:r>
      <w:r>
        <w:rPr>
          <w:rFonts w:hint="eastAsia" w:ascii="宋体" w:hAnsi="宋体" w:eastAsia="宋体" w:cs="Times New Roman"/>
          <w:kern w:val="0"/>
          <w:sz w:val="22"/>
          <w:szCs w:val="22"/>
          <w:highlight w:val="yellow"/>
        </w:rPr>
        <w:t xml:space="preserve">  </w:t>
      </w:r>
    </w:p>
    <w:p w14:paraId="38EDF0AA">
      <w:pPr>
        <w:widowControl/>
        <w:adjustRightInd w:val="0"/>
        <w:snapToGrid w:val="0"/>
        <w:spacing w:after="200"/>
        <w:ind w:firstLine="440" w:firstLineChars="200"/>
        <w:rPr>
          <w:rFonts w:ascii="宋体" w:hAnsi="宋体" w:eastAsia="宋体" w:cs="Times New Roman"/>
          <w:kern w:val="0"/>
          <w:sz w:val="22"/>
          <w:szCs w:val="22"/>
        </w:rPr>
      </w:pPr>
      <w:r>
        <w:rPr>
          <w:rFonts w:hint="eastAsia" w:ascii="宋体" w:hAnsi="宋体" w:eastAsia="宋体" w:cs="Times New Roman"/>
          <w:kern w:val="0"/>
          <w:sz w:val="22"/>
          <w:szCs w:val="22"/>
        </w:rPr>
        <w:t>联系时间：工作日上午8:30-12:00 下午14:30-17:00</w:t>
      </w:r>
    </w:p>
    <w:p w14:paraId="63518174">
      <w:pPr>
        <w:widowControl/>
        <w:adjustRightInd w:val="0"/>
        <w:snapToGrid w:val="0"/>
        <w:spacing w:after="200"/>
        <w:ind w:firstLine="440" w:firstLineChars="200"/>
        <w:rPr>
          <w:rFonts w:hint="eastAsia" w:ascii="宋体" w:hAnsi="宋体" w:eastAsia="宋体" w:cs="Times New Roman"/>
          <w:kern w:val="0"/>
          <w:sz w:val="22"/>
          <w:szCs w:val="22"/>
          <w:highlight w:val="none"/>
          <w:lang w:eastAsia="zh-CN"/>
        </w:rPr>
      </w:pPr>
    </w:p>
    <w:p w14:paraId="1055FCC6">
      <w:pPr>
        <w:widowControl/>
        <w:numPr>
          <w:ilvl w:val="0"/>
          <w:numId w:val="1"/>
        </w:numPr>
        <w:spacing w:line="375" w:lineRule="atLeast"/>
        <w:rPr>
          <w:rFonts w:hint="eastAsia" w:ascii="宋体" w:hAnsi="宋体" w:eastAsia="宋体" w:cs="宋体"/>
          <w:sz w:val="28"/>
          <w:szCs w:val="28"/>
          <w:lang w:val="en-US" w:eastAsia="zh-CN"/>
        </w:rPr>
      </w:pPr>
      <w:r>
        <w:rPr>
          <w:rFonts w:hint="eastAsia" w:ascii="宋体" w:hAnsi="宋体" w:eastAsia="宋体" w:cs="宋体"/>
          <w:b/>
          <w:bCs/>
          <w:kern w:val="0"/>
          <w:sz w:val="28"/>
          <w:szCs w:val="28"/>
        </w:rPr>
        <w:t>采购预算</w:t>
      </w:r>
    </w:p>
    <w:p w14:paraId="40DAC7F6">
      <w:pPr>
        <w:pStyle w:val="2"/>
        <w:rPr>
          <w:rFonts w:hint="eastAsia"/>
          <w:lang w:val="en-US" w:eastAsia="zh-CN"/>
        </w:rPr>
      </w:pPr>
      <w:r>
        <w:rPr>
          <w:rFonts w:hint="eastAsia" w:ascii="宋体" w:hAnsi="宋体" w:eastAsia="宋体" w:cs="Times New Roman"/>
          <w:kern w:val="0"/>
          <w:sz w:val="22"/>
          <w:szCs w:val="22"/>
          <w:lang w:val="en-US" w:eastAsia="zh-CN" w:bidi="ar-SA"/>
        </w:rPr>
        <w:t>采购预</w:t>
      </w:r>
      <w:r>
        <w:rPr>
          <w:rFonts w:hint="eastAsia" w:ascii="宋体" w:hAnsi="宋体" w:eastAsia="宋体" w:cs="Times New Roman"/>
          <w:kern w:val="0"/>
          <w:sz w:val="22"/>
          <w:szCs w:val="22"/>
          <w:highlight w:val="none"/>
          <w:lang w:val="en-US" w:eastAsia="zh-CN" w:bidi="ar-SA"/>
        </w:rPr>
        <w:t>算</w:t>
      </w:r>
      <w:r>
        <w:rPr>
          <w:rFonts w:hint="eastAsia" w:ascii="宋体" w:hAnsi="宋体" w:eastAsia="宋体" w:cs="Times New Roman"/>
          <w:kern w:val="0"/>
          <w:sz w:val="22"/>
          <w:szCs w:val="22"/>
          <w:highlight w:val="none"/>
        </w:rPr>
        <w:t>：</w:t>
      </w:r>
      <w:r>
        <w:rPr>
          <w:rFonts w:hint="eastAsia" w:ascii="宋体" w:hAnsi="宋体" w:eastAsia="宋体" w:cs="Times New Roman"/>
          <w:kern w:val="0"/>
          <w:sz w:val="22"/>
          <w:szCs w:val="22"/>
          <w:highlight w:val="none"/>
          <w:lang w:val="en-US" w:eastAsia="zh-CN"/>
        </w:rPr>
        <w:t>2284.73</w:t>
      </w:r>
      <w:r>
        <w:rPr>
          <w:rFonts w:hint="eastAsia" w:ascii="宋体" w:hAnsi="宋体" w:eastAsia="宋体" w:cs="Times New Roman"/>
          <w:kern w:val="0"/>
          <w:sz w:val="22"/>
          <w:szCs w:val="22"/>
          <w:highlight w:val="none"/>
        </w:rPr>
        <w:t>万元</w:t>
      </w:r>
    </w:p>
    <w:p w14:paraId="4D8E670A">
      <w:pPr>
        <w:widowControl/>
        <w:numPr>
          <w:ilvl w:val="0"/>
          <w:numId w:val="1"/>
        </w:numPr>
        <w:spacing w:line="375" w:lineRule="atLeast"/>
        <w:rPr>
          <w:rFonts w:hint="eastAsia" w:ascii="宋体" w:hAnsi="宋体" w:eastAsia="宋体" w:cs="宋体"/>
          <w:sz w:val="28"/>
          <w:szCs w:val="28"/>
          <w:lang w:val="en-US" w:eastAsia="zh-CN"/>
        </w:rPr>
      </w:pPr>
      <w:r>
        <w:rPr>
          <w:rFonts w:hint="eastAsia" w:ascii="宋体" w:hAnsi="宋体" w:eastAsia="宋体" w:cs="宋体"/>
          <w:b/>
          <w:bCs/>
          <w:kern w:val="0"/>
          <w:sz w:val="28"/>
          <w:szCs w:val="28"/>
        </w:rPr>
        <w:t>项目需求</w:t>
      </w:r>
    </w:p>
    <w:tbl>
      <w:tblPr>
        <w:tblStyle w:val="8"/>
        <w:tblW w:w="5038" w:type="pct"/>
        <w:jc w:val="center"/>
        <w:tblLayout w:type="fixed"/>
        <w:tblCellMar>
          <w:top w:w="0" w:type="dxa"/>
          <w:left w:w="108" w:type="dxa"/>
          <w:bottom w:w="0" w:type="dxa"/>
          <w:right w:w="108" w:type="dxa"/>
        </w:tblCellMar>
      </w:tblPr>
      <w:tblGrid>
        <w:gridCol w:w="700"/>
        <w:gridCol w:w="1455"/>
        <w:gridCol w:w="1763"/>
        <w:gridCol w:w="4669"/>
      </w:tblGrid>
      <w:tr w14:paraId="7032A680">
        <w:tblPrEx>
          <w:tblCellMar>
            <w:top w:w="0" w:type="dxa"/>
            <w:left w:w="108" w:type="dxa"/>
            <w:bottom w:w="0" w:type="dxa"/>
            <w:right w:w="108" w:type="dxa"/>
          </w:tblCellMar>
        </w:tblPrEx>
        <w:trPr>
          <w:trHeight w:val="0" w:hRule="atLeast"/>
          <w:jc w:val="center"/>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251A">
            <w:pPr>
              <w:widowControl/>
              <w:shd w:val="clear"/>
              <w:spacing w:line="360" w:lineRule="auto"/>
              <w:ind w:firstLine="0" w:firstLineChars="0"/>
              <w:jc w:val="center"/>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序号</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B2AE3">
            <w:pPr>
              <w:widowControl/>
              <w:shd w:val="clear"/>
              <w:spacing w:line="360" w:lineRule="auto"/>
              <w:ind w:firstLine="0" w:firstLineChars="0"/>
              <w:jc w:val="center"/>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分类</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3B80">
            <w:pPr>
              <w:widowControl/>
              <w:shd w:val="clear"/>
              <w:spacing w:line="360" w:lineRule="auto"/>
              <w:ind w:firstLine="0" w:firstLineChars="0"/>
              <w:jc w:val="center"/>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系统名称</w:t>
            </w:r>
          </w:p>
        </w:tc>
        <w:tc>
          <w:tcPr>
            <w:tcW w:w="2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C9311">
            <w:pPr>
              <w:widowControl/>
              <w:shd w:val="clear"/>
              <w:spacing w:line="360" w:lineRule="auto"/>
              <w:ind w:firstLine="0" w:firstLineChars="0"/>
              <w:jc w:val="center"/>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备注</w:t>
            </w:r>
          </w:p>
        </w:tc>
      </w:tr>
      <w:tr w14:paraId="0A585BCD">
        <w:tblPrEx>
          <w:tblCellMar>
            <w:top w:w="0" w:type="dxa"/>
            <w:left w:w="108" w:type="dxa"/>
            <w:bottom w:w="0" w:type="dxa"/>
            <w:right w:w="108" w:type="dxa"/>
          </w:tblCellMar>
        </w:tblPrEx>
        <w:trPr>
          <w:trHeight w:val="0" w:hRule="atLeast"/>
          <w:jc w:val="center"/>
        </w:trPr>
        <w:tc>
          <w:tcPr>
            <w:tcW w:w="40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6699">
            <w:pPr>
              <w:widowControl/>
              <w:shd w:val="clear"/>
              <w:spacing w:line="360" w:lineRule="auto"/>
              <w:ind w:firstLine="0" w:firstLineChars="0"/>
              <w:jc w:val="center"/>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一</w:t>
            </w:r>
          </w:p>
        </w:tc>
        <w:tc>
          <w:tcPr>
            <w:tcW w:w="8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EDD38">
            <w:pPr>
              <w:widowControl/>
              <w:shd w:val="clear"/>
              <w:spacing w:line="360" w:lineRule="auto"/>
              <w:ind w:firstLine="0" w:firstLineChars="0"/>
              <w:jc w:val="center"/>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公共安全系统</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95475">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入侵报警系统</w:t>
            </w:r>
          </w:p>
        </w:tc>
        <w:tc>
          <w:tcPr>
            <w:tcW w:w="2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9DF4C">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在各重要区域设置入侵报警装置，保障人员及财产安全。</w:t>
            </w:r>
          </w:p>
        </w:tc>
      </w:tr>
      <w:tr w14:paraId="7B5B7851">
        <w:tblPrEx>
          <w:tblCellMar>
            <w:top w:w="0" w:type="dxa"/>
            <w:left w:w="108" w:type="dxa"/>
            <w:bottom w:w="0" w:type="dxa"/>
            <w:right w:w="108" w:type="dxa"/>
          </w:tblCellMar>
        </w:tblPrEx>
        <w:trPr>
          <w:trHeight w:val="0" w:hRule="atLeast"/>
          <w:jc w:val="center"/>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7E3E">
            <w:pPr>
              <w:shd w:val="clear"/>
              <w:spacing w:line="360" w:lineRule="auto"/>
              <w:ind w:firstLine="0" w:firstLineChars="0"/>
              <w:jc w:val="center"/>
              <w:rPr>
                <w:rFonts w:ascii="宋体" w:hAnsi="宋体" w:eastAsia="宋体" w:cs="宋体"/>
                <w:color w:val="000000"/>
                <w:sz w:val="22"/>
                <w:highlight w:val="none"/>
              </w:rPr>
            </w:pPr>
          </w:p>
        </w:tc>
        <w:tc>
          <w:tcPr>
            <w:tcW w:w="8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60843">
            <w:pPr>
              <w:shd w:val="clear"/>
              <w:spacing w:line="360" w:lineRule="auto"/>
              <w:ind w:firstLine="0" w:firstLineChars="0"/>
              <w:jc w:val="center"/>
              <w:rPr>
                <w:rFonts w:ascii="宋体" w:hAnsi="宋体" w:eastAsia="宋体" w:cs="宋体"/>
                <w:color w:val="000000"/>
                <w:sz w:val="22"/>
                <w:highlight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7AFDB">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门禁管理系统</w:t>
            </w:r>
          </w:p>
        </w:tc>
        <w:tc>
          <w:tcPr>
            <w:tcW w:w="2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24345">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在主要出入口、医护通道出入口、泵房、合用前室、治疗室、处置室等重要出入口设置门禁，对重要区域的人员出入进行有效的管理。</w:t>
            </w:r>
          </w:p>
        </w:tc>
      </w:tr>
      <w:tr w14:paraId="2BC73423">
        <w:tblPrEx>
          <w:tblCellMar>
            <w:top w:w="0" w:type="dxa"/>
            <w:left w:w="108" w:type="dxa"/>
            <w:bottom w:w="0" w:type="dxa"/>
            <w:right w:w="108" w:type="dxa"/>
          </w:tblCellMar>
        </w:tblPrEx>
        <w:trPr>
          <w:trHeight w:val="0" w:hRule="atLeast"/>
          <w:jc w:val="center"/>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BBD9">
            <w:pPr>
              <w:shd w:val="clear"/>
              <w:spacing w:line="360" w:lineRule="auto"/>
              <w:ind w:firstLine="0" w:firstLineChars="0"/>
              <w:jc w:val="center"/>
              <w:rPr>
                <w:rFonts w:ascii="宋体" w:hAnsi="宋体" w:eastAsia="宋体" w:cs="宋体"/>
                <w:color w:val="000000"/>
                <w:sz w:val="22"/>
                <w:highlight w:val="none"/>
              </w:rPr>
            </w:pPr>
          </w:p>
        </w:tc>
        <w:tc>
          <w:tcPr>
            <w:tcW w:w="8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A80C6">
            <w:pPr>
              <w:shd w:val="clear"/>
              <w:spacing w:line="360" w:lineRule="auto"/>
              <w:ind w:firstLine="0" w:firstLineChars="0"/>
              <w:jc w:val="center"/>
              <w:rPr>
                <w:rFonts w:ascii="宋体" w:hAnsi="宋体" w:eastAsia="宋体" w:cs="宋体"/>
                <w:color w:val="000000"/>
                <w:sz w:val="22"/>
                <w:highlight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AF907">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可视对讲系统</w:t>
            </w:r>
          </w:p>
        </w:tc>
        <w:tc>
          <w:tcPr>
            <w:tcW w:w="2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07E38">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病房区主要进出门口设置门禁管理，配置可视对讲门口机，访客按动呼叫，触发开门请求，护士站主机同步接收呼叫信息，选择接通，可以直接通过门禁机上面的摄像头看到对方以及语音询问，经过身份核实后，护士按动话机上面的开门按键，门随即打开，方便人员进出。</w:t>
            </w:r>
          </w:p>
        </w:tc>
      </w:tr>
      <w:tr w14:paraId="58E77402">
        <w:tblPrEx>
          <w:tblCellMar>
            <w:top w:w="0" w:type="dxa"/>
            <w:left w:w="108" w:type="dxa"/>
            <w:bottom w:w="0" w:type="dxa"/>
            <w:right w:w="108" w:type="dxa"/>
          </w:tblCellMar>
        </w:tblPrEx>
        <w:trPr>
          <w:trHeight w:val="0" w:hRule="atLeast"/>
          <w:jc w:val="center"/>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FE0E">
            <w:pPr>
              <w:shd w:val="clear"/>
              <w:spacing w:line="360" w:lineRule="auto"/>
              <w:ind w:firstLine="0" w:firstLineChars="0"/>
              <w:jc w:val="center"/>
              <w:rPr>
                <w:rFonts w:ascii="宋体" w:hAnsi="宋体" w:eastAsia="宋体" w:cs="宋体"/>
                <w:color w:val="000000"/>
                <w:sz w:val="22"/>
                <w:highlight w:val="none"/>
              </w:rPr>
            </w:pPr>
          </w:p>
        </w:tc>
        <w:tc>
          <w:tcPr>
            <w:tcW w:w="8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A22AB">
            <w:pPr>
              <w:shd w:val="clear"/>
              <w:spacing w:line="360" w:lineRule="auto"/>
              <w:ind w:firstLine="0" w:firstLineChars="0"/>
              <w:jc w:val="center"/>
              <w:rPr>
                <w:rFonts w:ascii="宋体" w:hAnsi="宋体" w:eastAsia="宋体" w:cs="宋体"/>
                <w:color w:val="000000"/>
                <w:sz w:val="22"/>
                <w:highlight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0F42F">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电梯控制系统</w:t>
            </w:r>
          </w:p>
        </w:tc>
        <w:tc>
          <w:tcPr>
            <w:tcW w:w="2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45E6F">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对医院的2部医护电梯、1部货梯、1部污梯、设计层控功能，设置人脸读卡器，用户授权权限才能进入乘坐电梯，身份验证通过后系统为用户开通楼层按键权限，用户按楼层按键后电梯到达相应梯层。</w:t>
            </w:r>
          </w:p>
        </w:tc>
      </w:tr>
      <w:tr w14:paraId="19EFBD5F">
        <w:tblPrEx>
          <w:tblCellMar>
            <w:top w:w="0" w:type="dxa"/>
            <w:left w:w="108" w:type="dxa"/>
            <w:bottom w:w="0" w:type="dxa"/>
            <w:right w:w="108" w:type="dxa"/>
          </w:tblCellMar>
        </w:tblPrEx>
        <w:trPr>
          <w:trHeight w:val="0" w:hRule="atLeast"/>
          <w:jc w:val="center"/>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54F9">
            <w:pPr>
              <w:shd w:val="clear"/>
              <w:spacing w:line="360" w:lineRule="auto"/>
              <w:ind w:firstLine="0" w:firstLineChars="0"/>
              <w:jc w:val="center"/>
              <w:rPr>
                <w:rFonts w:ascii="宋体" w:hAnsi="宋体" w:eastAsia="宋体" w:cs="宋体"/>
                <w:color w:val="000000"/>
                <w:sz w:val="22"/>
                <w:highlight w:val="none"/>
              </w:rPr>
            </w:pPr>
          </w:p>
        </w:tc>
        <w:tc>
          <w:tcPr>
            <w:tcW w:w="8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AA05D">
            <w:pPr>
              <w:shd w:val="clear"/>
              <w:spacing w:line="360" w:lineRule="auto"/>
              <w:ind w:firstLine="0" w:firstLineChars="0"/>
              <w:jc w:val="center"/>
              <w:rPr>
                <w:rFonts w:ascii="宋体" w:hAnsi="宋体" w:eastAsia="宋体" w:cs="宋体"/>
                <w:color w:val="000000"/>
                <w:sz w:val="22"/>
                <w:highlight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6C356">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电梯五方通话系统（仅线缆）</w:t>
            </w:r>
          </w:p>
        </w:tc>
        <w:tc>
          <w:tcPr>
            <w:tcW w:w="2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092E2">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共9部电梯，系统实现底坑分机、轿厢副机、厢顶分机、电梯机房主机及监控中心主机之间的通话线缆。</w:t>
            </w:r>
          </w:p>
        </w:tc>
      </w:tr>
      <w:tr w14:paraId="352F8BD3">
        <w:tblPrEx>
          <w:tblCellMar>
            <w:top w:w="0" w:type="dxa"/>
            <w:left w:w="108" w:type="dxa"/>
            <w:bottom w:w="0" w:type="dxa"/>
            <w:right w:w="108" w:type="dxa"/>
          </w:tblCellMar>
        </w:tblPrEx>
        <w:trPr>
          <w:trHeight w:val="0" w:hRule="atLeast"/>
          <w:jc w:val="center"/>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B41D">
            <w:pPr>
              <w:shd w:val="clear"/>
              <w:spacing w:line="360" w:lineRule="auto"/>
              <w:ind w:firstLine="0" w:firstLineChars="0"/>
              <w:jc w:val="center"/>
              <w:rPr>
                <w:rFonts w:ascii="宋体" w:hAnsi="宋体" w:eastAsia="宋体" w:cs="宋体"/>
                <w:color w:val="000000"/>
                <w:sz w:val="22"/>
                <w:highlight w:val="none"/>
              </w:rPr>
            </w:pPr>
          </w:p>
        </w:tc>
        <w:tc>
          <w:tcPr>
            <w:tcW w:w="8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A84C4">
            <w:pPr>
              <w:shd w:val="clear"/>
              <w:spacing w:line="360" w:lineRule="auto"/>
              <w:ind w:firstLine="0" w:firstLineChars="0"/>
              <w:jc w:val="center"/>
              <w:rPr>
                <w:rFonts w:ascii="宋体" w:hAnsi="宋体" w:eastAsia="宋体" w:cs="宋体"/>
                <w:color w:val="000000"/>
                <w:sz w:val="22"/>
                <w:highlight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430F1">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电子巡查系统</w:t>
            </w:r>
          </w:p>
        </w:tc>
        <w:tc>
          <w:tcPr>
            <w:tcW w:w="2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649F1">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本次电子巡查系统采用离线式巡更方式，通过机房管理电脑及管理软件对记录的巡逻信息进行管理，管理人员可查询、调阅、打印各保安巡更人员的工作情况，加强安保人员的管理。</w:t>
            </w:r>
            <w:r>
              <w:rPr>
                <w:rFonts w:hint="eastAsia" w:ascii="宋体" w:hAnsi="宋体" w:eastAsia="宋体" w:cs="宋体"/>
                <w:color w:val="000000"/>
                <w:kern w:val="0"/>
                <w:sz w:val="22"/>
                <w:highlight w:val="none"/>
                <w:lang w:bidi="ar"/>
              </w:rPr>
              <w:br w:type="textWrapping"/>
            </w:r>
            <w:r>
              <w:rPr>
                <w:rFonts w:hint="eastAsia" w:ascii="宋体" w:hAnsi="宋体" w:eastAsia="宋体" w:cs="宋体"/>
                <w:color w:val="000000"/>
                <w:kern w:val="0"/>
                <w:sz w:val="22"/>
                <w:highlight w:val="none"/>
                <w:lang w:bidi="ar"/>
              </w:rPr>
              <w:t>本次暂定多条巡更线路，配置100个巡更点，具体实施可由医院管理人员根据实际使用需求进行调整。</w:t>
            </w:r>
          </w:p>
        </w:tc>
      </w:tr>
      <w:tr w14:paraId="328E3BAE">
        <w:tblPrEx>
          <w:tblCellMar>
            <w:top w:w="0" w:type="dxa"/>
            <w:left w:w="108" w:type="dxa"/>
            <w:bottom w:w="0" w:type="dxa"/>
            <w:right w:w="108" w:type="dxa"/>
          </w:tblCellMar>
        </w:tblPrEx>
        <w:trPr>
          <w:trHeight w:val="0" w:hRule="atLeast"/>
          <w:jc w:val="center"/>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FF6E">
            <w:pPr>
              <w:shd w:val="clear"/>
              <w:spacing w:line="360" w:lineRule="auto"/>
              <w:ind w:firstLine="0" w:firstLineChars="0"/>
              <w:jc w:val="center"/>
              <w:rPr>
                <w:rFonts w:ascii="宋体" w:hAnsi="宋体" w:eastAsia="宋体" w:cs="宋体"/>
                <w:color w:val="000000"/>
                <w:sz w:val="22"/>
                <w:highlight w:val="none"/>
              </w:rPr>
            </w:pPr>
          </w:p>
        </w:tc>
        <w:tc>
          <w:tcPr>
            <w:tcW w:w="8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B20BD">
            <w:pPr>
              <w:shd w:val="clear"/>
              <w:spacing w:line="360" w:lineRule="auto"/>
              <w:ind w:firstLine="0" w:firstLineChars="0"/>
              <w:jc w:val="center"/>
              <w:rPr>
                <w:rFonts w:ascii="宋体" w:hAnsi="宋体" w:eastAsia="宋体" w:cs="宋体"/>
                <w:color w:val="000000"/>
                <w:sz w:val="22"/>
                <w:highlight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3BD37">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安防管理平台</w:t>
            </w:r>
          </w:p>
        </w:tc>
        <w:tc>
          <w:tcPr>
            <w:tcW w:w="2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EB68F">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综合安防管理平台，通过接入视频监控、入侵报警、门禁、电子巡查、电梯控制、可视对讲等系统的设备，获取边缘节点数据，实现安防信息化集成与联动。以电子地图为载体，融合各系统能力实现丰富的智能应用。对各系统资源进行了整合和集中管理，实现统一部署、统一配置、统一管理和统一调度。</w:t>
            </w:r>
          </w:p>
        </w:tc>
      </w:tr>
      <w:tr w14:paraId="5802F13F">
        <w:tblPrEx>
          <w:tblCellMar>
            <w:top w:w="0" w:type="dxa"/>
            <w:left w:w="108" w:type="dxa"/>
            <w:bottom w:w="0" w:type="dxa"/>
            <w:right w:w="108" w:type="dxa"/>
          </w:tblCellMar>
        </w:tblPrEx>
        <w:trPr>
          <w:trHeight w:val="0" w:hRule="atLeast"/>
          <w:jc w:val="center"/>
        </w:trPr>
        <w:tc>
          <w:tcPr>
            <w:tcW w:w="40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E33D">
            <w:pPr>
              <w:widowControl/>
              <w:shd w:val="clear"/>
              <w:spacing w:line="360" w:lineRule="auto"/>
              <w:ind w:firstLine="0" w:firstLineChars="0"/>
              <w:jc w:val="center"/>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二</w:t>
            </w:r>
          </w:p>
        </w:tc>
        <w:tc>
          <w:tcPr>
            <w:tcW w:w="8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99152">
            <w:pPr>
              <w:widowControl/>
              <w:shd w:val="clear"/>
              <w:spacing w:line="360" w:lineRule="auto"/>
              <w:ind w:firstLine="0" w:firstLineChars="0"/>
              <w:jc w:val="center"/>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通信基础设施</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8E1C9">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综合布线系统</w:t>
            </w:r>
          </w:p>
        </w:tc>
        <w:tc>
          <w:tcPr>
            <w:tcW w:w="2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AC48B">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建设综合布线为整个项目建设主干光纤、分支光纤网络，包含信息面板、模块、大对数、楼层UPS电源线缆等。包含进线汇聚机房及有线电视机房基础配置。</w:t>
            </w:r>
          </w:p>
        </w:tc>
      </w:tr>
      <w:tr w14:paraId="6A30A900">
        <w:tblPrEx>
          <w:tblCellMar>
            <w:top w:w="0" w:type="dxa"/>
            <w:left w:w="108" w:type="dxa"/>
            <w:bottom w:w="0" w:type="dxa"/>
            <w:right w:w="108" w:type="dxa"/>
          </w:tblCellMar>
        </w:tblPrEx>
        <w:trPr>
          <w:trHeight w:val="0" w:hRule="atLeast"/>
          <w:jc w:val="center"/>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D52F">
            <w:pPr>
              <w:shd w:val="clear"/>
              <w:spacing w:line="360" w:lineRule="auto"/>
              <w:ind w:firstLine="0" w:firstLineChars="0"/>
              <w:jc w:val="center"/>
              <w:rPr>
                <w:rFonts w:ascii="宋体" w:hAnsi="宋体" w:eastAsia="宋体" w:cs="宋体"/>
                <w:color w:val="000000"/>
                <w:sz w:val="22"/>
                <w:highlight w:val="none"/>
              </w:rPr>
            </w:pPr>
          </w:p>
        </w:tc>
        <w:tc>
          <w:tcPr>
            <w:tcW w:w="8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810A3">
            <w:pPr>
              <w:shd w:val="clear"/>
              <w:spacing w:line="360" w:lineRule="auto"/>
              <w:ind w:firstLine="0" w:firstLineChars="0"/>
              <w:jc w:val="center"/>
              <w:rPr>
                <w:rFonts w:ascii="宋体" w:hAnsi="宋体" w:eastAsia="宋体" w:cs="宋体"/>
                <w:color w:val="000000"/>
                <w:sz w:val="22"/>
                <w:highlight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32FA1">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计算机网络系统</w:t>
            </w:r>
          </w:p>
        </w:tc>
        <w:tc>
          <w:tcPr>
            <w:tcW w:w="2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71B57">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建设计算机网络内网、外网、智能化专网。</w:t>
            </w:r>
            <w:r>
              <w:rPr>
                <w:rFonts w:hint="eastAsia" w:ascii="宋体" w:hAnsi="宋体" w:eastAsia="宋体" w:cs="宋体"/>
                <w:color w:val="000000"/>
                <w:kern w:val="0"/>
                <w:sz w:val="22"/>
                <w:highlight w:val="none"/>
                <w:lang w:bidi="ar"/>
              </w:rPr>
              <w:br w:type="textWrapping"/>
            </w:r>
            <w:r>
              <w:rPr>
                <w:rFonts w:hint="eastAsia" w:ascii="宋体" w:hAnsi="宋体" w:eastAsia="宋体" w:cs="宋体"/>
                <w:color w:val="000000"/>
                <w:kern w:val="0"/>
                <w:sz w:val="22"/>
                <w:highlight w:val="none"/>
                <w:lang w:bidi="ar"/>
              </w:rPr>
              <w:t>系统内、外网部分采用F5G全光网络技术，满足医院外网包括互联网访问、 办公系统、视频会议接入等。满足医院内网包括医院内部办公自动化，行政管理，医务管理，病房管理等信息接入的传输处理等。</w:t>
            </w:r>
            <w:r>
              <w:rPr>
                <w:rFonts w:hint="eastAsia" w:ascii="宋体" w:hAnsi="宋体" w:eastAsia="宋体" w:cs="宋体"/>
                <w:color w:val="000000"/>
                <w:kern w:val="0"/>
                <w:sz w:val="22"/>
                <w:highlight w:val="none"/>
                <w:lang w:bidi="ar"/>
              </w:rPr>
              <w:br w:type="textWrapping"/>
            </w:r>
            <w:r>
              <w:rPr>
                <w:rFonts w:hint="eastAsia" w:ascii="宋体" w:hAnsi="宋体" w:eastAsia="宋体" w:cs="宋体"/>
                <w:color w:val="000000"/>
                <w:kern w:val="0"/>
                <w:sz w:val="22"/>
                <w:highlight w:val="none"/>
                <w:lang w:bidi="ar"/>
              </w:rPr>
              <w:t>智能化专网实现公共广播系统、视频监控系统、门禁管理系统、建筑设备自控系统等业务的传输。</w:t>
            </w:r>
            <w:r>
              <w:rPr>
                <w:rFonts w:hint="eastAsia" w:ascii="宋体" w:hAnsi="宋体" w:eastAsia="宋体" w:cs="宋体"/>
                <w:color w:val="000000"/>
                <w:kern w:val="0"/>
                <w:sz w:val="22"/>
                <w:highlight w:val="none"/>
                <w:lang w:bidi="ar"/>
              </w:rPr>
              <w:br w:type="textWrapping"/>
            </w:r>
            <w:r>
              <w:rPr>
                <w:rFonts w:hint="eastAsia" w:ascii="宋体" w:hAnsi="宋体" w:eastAsia="宋体" w:cs="宋体"/>
                <w:color w:val="000000"/>
                <w:kern w:val="0"/>
                <w:sz w:val="22"/>
                <w:highlight w:val="none"/>
                <w:lang w:bidi="ar"/>
              </w:rPr>
              <w:t>服务器虚拟化资源池，构建统一的应用资源池，可实现负载匀衡，高可用，统一管理等能力。</w:t>
            </w:r>
          </w:p>
        </w:tc>
      </w:tr>
      <w:tr w14:paraId="08A3F256">
        <w:tblPrEx>
          <w:tblCellMar>
            <w:top w:w="0" w:type="dxa"/>
            <w:left w:w="108" w:type="dxa"/>
            <w:bottom w:w="0" w:type="dxa"/>
            <w:right w:w="108" w:type="dxa"/>
          </w:tblCellMar>
        </w:tblPrEx>
        <w:trPr>
          <w:trHeight w:val="0" w:hRule="atLeast"/>
          <w:jc w:val="center"/>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06161">
            <w:pPr>
              <w:shd w:val="clear"/>
              <w:spacing w:line="360" w:lineRule="auto"/>
              <w:ind w:firstLine="0" w:firstLineChars="0"/>
              <w:jc w:val="center"/>
              <w:rPr>
                <w:rFonts w:ascii="宋体" w:hAnsi="宋体" w:eastAsia="宋体" w:cs="宋体"/>
                <w:color w:val="000000"/>
                <w:sz w:val="22"/>
                <w:highlight w:val="none"/>
              </w:rPr>
            </w:pPr>
          </w:p>
        </w:tc>
        <w:tc>
          <w:tcPr>
            <w:tcW w:w="8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4B429">
            <w:pPr>
              <w:shd w:val="clear"/>
              <w:spacing w:line="360" w:lineRule="auto"/>
              <w:ind w:firstLine="0" w:firstLineChars="0"/>
              <w:jc w:val="center"/>
              <w:rPr>
                <w:rFonts w:ascii="宋体" w:hAnsi="宋体" w:eastAsia="宋体" w:cs="宋体"/>
                <w:color w:val="000000"/>
                <w:sz w:val="22"/>
                <w:highlight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04E47">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无线覆盖系统</w:t>
            </w:r>
          </w:p>
        </w:tc>
        <w:tc>
          <w:tcPr>
            <w:tcW w:w="2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7DB46">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建设内网、外网、公益免费无线WiFi。</w:t>
            </w:r>
            <w:r>
              <w:rPr>
                <w:rFonts w:hint="eastAsia" w:ascii="宋体" w:hAnsi="宋体" w:eastAsia="宋体" w:cs="宋体"/>
                <w:color w:val="000000"/>
                <w:kern w:val="0"/>
                <w:sz w:val="22"/>
                <w:highlight w:val="none"/>
                <w:lang w:bidi="ar"/>
              </w:rPr>
              <w:br w:type="textWrapping"/>
            </w:r>
            <w:r>
              <w:rPr>
                <w:rFonts w:hint="eastAsia" w:ascii="宋体" w:hAnsi="宋体" w:eastAsia="宋体" w:cs="宋体"/>
                <w:color w:val="000000"/>
                <w:kern w:val="0"/>
                <w:sz w:val="22"/>
                <w:highlight w:val="none"/>
                <w:lang w:bidi="ar"/>
              </w:rPr>
              <w:t>无线网络全部采用放装AP和高密AP针对病房区域进行全覆盖，在病房区域中，医生的移动医护和护士的手持PDA在执行医嘱的过程中，实现零漫游、无丢包、保证医疗业务顺利开展，业务不中断，提升病人的满意度，医院的知名度。本次增补的节点授权可以与院区原有IT运维系统进行完美的兼容，可支持本次对本次新增补的设备进行管理；若不兼容，则需提供一整套IT运维系统，对全网设备进行统一管理；</w:t>
            </w:r>
          </w:p>
        </w:tc>
      </w:tr>
      <w:tr w14:paraId="4A68E2D2">
        <w:tblPrEx>
          <w:tblCellMar>
            <w:top w:w="0" w:type="dxa"/>
            <w:left w:w="108" w:type="dxa"/>
            <w:bottom w:w="0" w:type="dxa"/>
            <w:right w:w="108" w:type="dxa"/>
          </w:tblCellMar>
        </w:tblPrEx>
        <w:trPr>
          <w:trHeight w:val="0" w:hRule="atLeast"/>
          <w:jc w:val="center"/>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81EB">
            <w:pPr>
              <w:shd w:val="clear"/>
              <w:spacing w:line="360" w:lineRule="auto"/>
              <w:ind w:firstLine="0" w:firstLineChars="0"/>
              <w:jc w:val="center"/>
              <w:rPr>
                <w:rFonts w:ascii="宋体" w:hAnsi="宋体" w:eastAsia="宋体" w:cs="宋体"/>
                <w:color w:val="000000"/>
                <w:sz w:val="22"/>
                <w:highlight w:val="none"/>
              </w:rPr>
            </w:pPr>
          </w:p>
        </w:tc>
        <w:tc>
          <w:tcPr>
            <w:tcW w:w="8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8E273">
            <w:pPr>
              <w:shd w:val="clear"/>
              <w:spacing w:line="360" w:lineRule="auto"/>
              <w:ind w:firstLine="0" w:firstLineChars="0"/>
              <w:jc w:val="center"/>
              <w:rPr>
                <w:rFonts w:ascii="宋体" w:hAnsi="宋体" w:eastAsia="宋体" w:cs="宋体"/>
                <w:color w:val="000000"/>
                <w:sz w:val="22"/>
                <w:highlight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41398">
            <w:pPr>
              <w:widowControl/>
              <w:shd w:val="clear"/>
              <w:spacing w:line="360" w:lineRule="auto"/>
              <w:ind w:firstLine="0" w:firstLineChars="0"/>
              <w:jc w:val="left"/>
              <w:textAlignment w:val="center"/>
              <w:rPr>
                <w:rFonts w:ascii="宋体" w:hAnsi="宋体" w:eastAsia="宋体" w:cs="宋体"/>
                <w:color w:val="000000"/>
                <w:kern w:val="0"/>
                <w:sz w:val="22"/>
                <w:highlight w:val="none"/>
                <w:lang w:bidi="ar"/>
              </w:rPr>
            </w:pPr>
            <w:r>
              <w:rPr>
                <w:rFonts w:hint="eastAsia" w:ascii="宋体" w:hAnsi="宋体" w:eastAsia="宋体" w:cs="宋体"/>
                <w:color w:val="000000"/>
                <w:kern w:val="0"/>
                <w:sz w:val="22"/>
                <w:highlight w:val="none"/>
                <w:lang w:bidi="ar"/>
              </w:rPr>
              <w:t>公益WIFI系统</w:t>
            </w:r>
          </w:p>
        </w:tc>
        <w:tc>
          <w:tcPr>
            <w:tcW w:w="2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08271">
            <w:pPr>
              <w:widowControl/>
              <w:shd w:val="clear"/>
              <w:spacing w:line="360" w:lineRule="auto"/>
              <w:ind w:firstLine="0" w:firstLineChars="0"/>
              <w:jc w:val="left"/>
              <w:textAlignment w:val="center"/>
              <w:rPr>
                <w:rFonts w:ascii="宋体" w:hAnsi="宋体" w:eastAsia="宋体" w:cs="宋体"/>
                <w:color w:val="000000"/>
                <w:kern w:val="0"/>
                <w:sz w:val="22"/>
                <w:highlight w:val="none"/>
                <w:lang w:bidi="ar"/>
              </w:rPr>
            </w:pPr>
            <w:r>
              <w:rPr>
                <w:rFonts w:hint="eastAsia" w:ascii="宋体" w:hAnsi="宋体" w:eastAsia="宋体" w:cs="宋体"/>
                <w:color w:val="000000"/>
                <w:kern w:val="0"/>
                <w:sz w:val="22"/>
                <w:highlight w:val="none"/>
                <w:lang w:bidi="ar"/>
              </w:rPr>
              <w:t>公益免费无线</w:t>
            </w:r>
          </w:p>
        </w:tc>
      </w:tr>
      <w:tr w14:paraId="38FB17B9">
        <w:tblPrEx>
          <w:tblCellMar>
            <w:top w:w="0" w:type="dxa"/>
            <w:left w:w="108" w:type="dxa"/>
            <w:bottom w:w="0" w:type="dxa"/>
            <w:right w:w="108" w:type="dxa"/>
          </w:tblCellMar>
        </w:tblPrEx>
        <w:trPr>
          <w:trHeight w:val="0" w:hRule="atLeast"/>
          <w:jc w:val="center"/>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4E68">
            <w:pPr>
              <w:shd w:val="clear"/>
              <w:spacing w:line="360" w:lineRule="auto"/>
              <w:ind w:firstLine="0" w:firstLineChars="0"/>
              <w:jc w:val="center"/>
              <w:rPr>
                <w:rFonts w:ascii="宋体" w:hAnsi="宋体" w:eastAsia="宋体" w:cs="宋体"/>
                <w:color w:val="000000"/>
                <w:sz w:val="22"/>
                <w:highlight w:val="none"/>
              </w:rPr>
            </w:pPr>
          </w:p>
        </w:tc>
        <w:tc>
          <w:tcPr>
            <w:tcW w:w="8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CAB05">
            <w:pPr>
              <w:shd w:val="clear"/>
              <w:spacing w:line="360" w:lineRule="auto"/>
              <w:ind w:firstLine="0" w:firstLineChars="0"/>
              <w:jc w:val="center"/>
              <w:rPr>
                <w:rFonts w:ascii="宋体" w:hAnsi="宋体" w:eastAsia="宋体" w:cs="宋体"/>
                <w:color w:val="000000"/>
                <w:sz w:val="22"/>
                <w:highlight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9C458">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多媒体会议系统</w:t>
            </w:r>
          </w:p>
        </w:tc>
        <w:tc>
          <w:tcPr>
            <w:tcW w:w="2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4286">
            <w:pPr>
              <w:widowControl/>
              <w:shd w:val="clear"/>
              <w:spacing w:line="360" w:lineRule="auto"/>
              <w:ind w:firstLine="0" w:firstLineChars="0"/>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在示教室、多媒体室、七层报告厅设置多媒体会议系统。对七层报告厅进行会议、音频、LED大屏、摄像、灯光会议系统建设。</w:t>
            </w:r>
          </w:p>
        </w:tc>
      </w:tr>
      <w:tr w14:paraId="2473BEBC">
        <w:tblPrEx>
          <w:tblCellMar>
            <w:top w:w="0" w:type="dxa"/>
            <w:left w:w="108" w:type="dxa"/>
            <w:bottom w:w="0" w:type="dxa"/>
            <w:right w:w="108" w:type="dxa"/>
          </w:tblCellMar>
        </w:tblPrEx>
        <w:trPr>
          <w:trHeight w:val="0" w:hRule="atLeast"/>
          <w:jc w:val="center"/>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F174">
            <w:pPr>
              <w:shd w:val="clear"/>
              <w:spacing w:line="360" w:lineRule="auto"/>
              <w:ind w:firstLine="0" w:firstLineChars="0"/>
              <w:jc w:val="center"/>
              <w:rPr>
                <w:rFonts w:ascii="宋体" w:hAnsi="宋体" w:eastAsia="宋体" w:cs="宋体"/>
                <w:color w:val="000000"/>
                <w:sz w:val="22"/>
                <w:highlight w:val="none"/>
              </w:rPr>
            </w:pPr>
          </w:p>
        </w:tc>
        <w:tc>
          <w:tcPr>
            <w:tcW w:w="8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E9907">
            <w:pPr>
              <w:shd w:val="clear"/>
              <w:spacing w:line="360" w:lineRule="auto"/>
              <w:ind w:firstLine="0" w:firstLineChars="0"/>
              <w:jc w:val="center"/>
              <w:rPr>
                <w:rFonts w:ascii="宋体" w:hAnsi="宋体" w:eastAsia="宋体" w:cs="宋体"/>
                <w:color w:val="000000"/>
                <w:sz w:val="22"/>
                <w:highlight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169A0">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IPTV网络电视系统（仅线缆）</w:t>
            </w:r>
          </w:p>
        </w:tc>
        <w:tc>
          <w:tcPr>
            <w:tcW w:w="2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EEEC">
            <w:pPr>
              <w:widowControl/>
              <w:shd w:val="clear"/>
              <w:spacing w:line="360" w:lineRule="auto"/>
              <w:ind w:firstLine="0" w:firstLineChars="0"/>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在病房内设置一套网络电视线缆。</w:t>
            </w:r>
          </w:p>
        </w:tc>
      </w:tr>
      <w:tr w14:paraId="204F73AC">
        <w:tblPrEx>
          <w:tblCellMar>
            <w:top w:w="0" w:type="dxa"/>
            <w:left w:w="108" w:type="dxa"/>
            <w:bottom w:w="0" w:type="dxa"/>
            <w:right w:w="108" w:type="dxa"/>
          </w:tblCellMar>
        </w:tblPrEx>
        <w:trPr>
          <w:trHeight w:val="0" w:hRule="atLeast"/>
          <w:jc w:val="center"/>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8F476">
            <w:pPr>
              <w:widowControl/>
              <w:shd w:val="clear"/>
              <w:spacing w:line="360" w:lineRule="auto"/>
              <w:ind w:firstLine="0" w:firstLineChars="0"/>
              <w:jc w:val="center"/>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三</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71541">
            <w:pPr>
              <w:widowControl/>
              <w:shd w:val="clear"/>
              <w:spacing w:line="360" w:lineRule="auto"/>
              <w:ind w:firstLine="0" w:firstLineChars="0"/>
              <w:jc w:val="center"/>
              <w:textAlignment w:val="center"/>
              <w:rPr>
                <w:rFonts w:hint="eastAsia" w:ascii="宋体" w:hAnsi="宋体" w:eastAsia="宋体" w:cs="宋体"/>
                <w:color w:val="000000"/>
                <w:kern w:val="0"/>
                <w:sz w:val="22"/>
                <w:highlight w:val="none"/>
                <w:lang w:bidi="ar"/>
              </w:rPr>
            </w:pPr>
            <w:r>
              <w:rPr>
                <w:rFonts w:hint="eastAsia" w:ascii="宋体" w:hAnsi="宋体" w:eastAsia="宋体" w:cs="宋体"/>
                <w:color w:val="000000"/>
                <w:kern w:val="0"/>
                <w:sz w:val="22"/>
                <w:highlight w:val="none"/>
                <w:lang w:bidi="ar"/>
              </w:rPr>
              <w:t>建筑设备管理</w:t>
            </w:r>
          </w:p>
          <w:p w14:paraId="48629996">
            <w:pPr>
              <w:pStyle w:val="2"/>
              <w:shd w:val="clear"/>
              <w:spacing w:line="360" w:lineRule="auto"/>
              <w:ind w:left="0" w:leftChars="0" w:firstLine="0" w:firstLineChars="0"/>
              <w:jc w:val="left"/>
              <w:rPr>
                <w:highlight w:val="none"/>
              </w:rPr>
            </w:pPr>
            <w:r>
              <w:rPr>
                <w:rFonts w:hint="eastAsia" w:ascii="宋体" w:hAnsi="宋体" w:eastAsia="宋体" w:cs="宋体"/>
                <w:color w:val="000000"/>
                <w:sz w:val="20"/>
                <w:szCs w:val="20"/>
                <w:highlight w:val="none"/>
                <w:lang w:val="en-US" w:eastAsia="zh-CN"/>
              </w:rPr>
              <w:t>按照国产化自主可控要求进行建设</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735E7">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楼宇自控系统</w:t>
            </w:r>
          </w:p>
        </w:tc>
        <w:tc>
          <w:tcPr>
            <w:tcW w:w="2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BD036">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利用BA系统对建筑物内的冷源系统设备、空调及排风系统设备、给排水系统设备实行全时间的控制和管理。系统收集、记录、保存有关系统的重要信息及数据，作到一体化管理，达到提高运行效率、保证办公环境需要、节省能源、节省人力的效果，最大限度安全延长设备寿命的目的。</w:t>
            </w:r>
          </w:p>
        </w:tc>
      </w:tr>
      <w:tr w14:paraId="51E2FFEE">
        <w:tblPrEx>
          <w:tblCellMar>
            <w:top w:w="0" w:type="dxa"/>
            <w:left w:w="108" w:type="dxa"/>
            <w:bottom w:w="0" w:type="dxa"/>
            <w:right w:w="108" w:type="dxa"/>
          </w:tblCellMar>
        </w:tblPrEx>
        <w:trPr>
          <w:trHeight w:val="0" w:hRule="atLeast"/>
          <w:jc w:val="center"/>
        </w:trPr>
        <w:tc>
          <w:tcPr>
            <w:tcW w:w="40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BDA6">
            <w:pPr>
              <w:widowControl/>
              <w:shd w:val="clear"/>
              <w:spacing w:line="360" w:lineRule="auto"/>
              <w:ind w:firstLine="0" w:firstLineChars="0"/>
              <w:jc w:val="center"/>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四</w:t>
            </w:r>
          </w:p>
        </w:tc>
        <w:tc>
          <w:tcPr>
            <w:tcW w:w="8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F73A0">
            <w:pPr>
              <w:widowControl/>
              <w:shd w:val="clear"/>
              <w:spacing w:line="360" w:lineRule="auto"/>
              <w:ind w:firstLine="0" w:firstLineChars="0"/>
              <w:jc w:val="center"/>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医疗专项</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3B7AA">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排队叫号系统</w:t>
            </w:r>
          </w:p>
        </w:tc>
        <w:tc>
          <w:tcPr>
            <w:tcW w:w="2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9B5E0">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排队叫号系统基于TCP/IP网络传输方式，实现门诊挂号排队、诊室分诊排队、取药排队、缴费排队的液晶屏显示和语音播报、分诊信息、广播喊话等功能，能有效地解决患者在就诊过程中遇到的无序排队、拥挤混乱等就医现象。</w:t>
            </w:r>
            <w:r>
              <w:rPr>
                <w:rFonts w:hint="eastAsia" w:ascii="宋体" w:hAnsi="宋体" w:eastAsia="宋体" w:cs="宋体"/>
                <w:color w:val="000000"/>
                <w:kern w:val="0"/>
                <w:sz w:val="22"/>
                <w:highlight w:val="none"/>
                <w:lang w:bidi="ar"/>
              </w:rPr>
              <w:br w:type="textWrapping"/>
            </w:r>
            <w:r>
              <w:rPr>
                <w:rFonts w:hint="eastAsia" w:ascii="宋体" w:hAnsi="宋体" w:eastAsia="宋体" w:cs="宋体"/>
                <w:color w:val="000000"/>
                <w:kern w:val="0"/>
                <w:sz w:val="22"/>
                <w:highlight w:val="none"/>
                <w:lang w:bidi="ar"/>
              </w:rPr>
              <w:t>系统包括语音控制器、等候区显示设备、自助机等设备，系统软件沿用园区现有系统软件，接入新购硬件。</w:t>
            </w:r>
          </w:p>
        </w:tc>
      </w:tr>
      <w:tr w14:paraId="6171D237">
        <w:tblPrEx>
          <w:tblCellMar>
            <w:top w:w="0" w:type="dxa"/>
            <w:left w:w="108" w:type="dxa"/>
            <w:bottom w:w="0" w:type="dxa"/>
            <w:right w:w="108" w:type="dxa"/>
          </w:tblCellMar>
        </w:tblPrEx>
        <w:trPr>
          <w:trHeight w:val="0" w:hRule="atLeast"/>
          <w:jc w:val="center"/>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3816">
            <w:pPr>
              <w:shd w:val="clear"/>
              <w:spacing w:line="360" w:lineRule="auto"/>
              <w:ind w:firstLine="0" w:firstLineChars="0"/>
              <w:jc w:val="center"/>
              <w:rPr>
                <w:rFonts w:ascii="宋体" w:hAnsi="宋体" w:eastAsia="宋体" w:cs="宋体"/>
                <w:color w:val="000000"/>
                <w:sz w:val="22"/>
                <w:highlight w:val="none"/>
              </w:rPr>
            </w:pPr>
          </w:p>
        </w:tc>
        <w:tc>
          <w:tcPr>
            <w:tcW w:w="8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169AD">
            <w:pPr>
              <w:shd w:val="clear"/>
              <w:spacing w:line="360" w:lineRule="auto"/>
              <w:ind w:firstLine="0" w:firstLineChars="0"/>
              <w:jc w:val="center"/>
              <w:rPr>
                <w:rFonts w:ascii="宋体" w:hAnsi="宋体" w:eastAsia="宋体" w:cs="宋体"/>
                <w:color w:val="000000"/>
                <w:sz w:val="22"/>
                <w:highlight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FE8D7">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数字化手术室（含手术室对讲）</w:t>
            </w:r>
          </w:p>
        </w:tc>
        <w:tc>
          <w:tcPr>
            <w:tcW w:w="2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45586">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手术室对讲系统方便手术室内部与护士站或其它协同部门的视频通话，便于各部门之间的协调配合，为手术成功争取了时间。系统主要包含护士站主机、可视分机、手术状态显示屏等；系统基于局域网LAN和广域网WAN传输（可跨网段跨路由）技术，专用于手术室与护士站之间、手术室与手术室之间，以及手术室其它区域之间的双工可视对讲、求助呼叫、一键报警、录音录像、等，并能同步实时公告手术情况。</w:t>
            </w:r>
          </w:p>
        </w:tc>
      </w:tr>
      <w:tr w14:paraId="27E627C4">
        <w:tblPrEx>
          <w:tblCellMar>
            <w:top w:w="0" w:type="dxa"/>
            <w:left w:w="108" w:type="dxa"/>
            <w:bottom w:w="0" w:type="dxa"/>
            <w:right w:w="108" w:type="dxa"/>
          </w:tblCellMar>
        </w:tblPrEx>
        <w:trPr>
          <w:trHeight w:val="0" w:hRule="atLeast"/>
          <w:jc w:val="center"/>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6E55">
            <w:pPr>
              <w:shd w:val="clear"/>
              <w:spacing w:line="360" w:lineRule="auto"/>
              <w:ind w:firstLine="0" w:firstLineChars="0"/>
              <w:jc w:val="center"/>
              <w:rPr>
                <w:rFonts w:ascii="宋体" w:hAnsi="宋体" w:eastAsia="宋体" w:cs="宋体"/>
                <w:color w:val="000000"/>
                <w:sz w:val="22"/>
                <w:highlight w:val="none"/>
              </w:rPr>
            </w:pPr>
          </w:p>
        </w:tc>
        <w:tc>
          <w:tcPr>
            <w:tcW w:w="8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7915D">
            <w:pPr>
              <w:shd w:val="clear"/>
              <w:spacing w:line="360" w:lineRule="auto"/>
              <w:ind w:firstLine="0" w:firstLineChars="0"/>
              <w:jc w:val="center"/>
              <w:rPr>
                <w:rFonts w:ascii="宋体" w:hAnsi="宋体" w:eastAsia="宋体" w:cs="宋体"/>
                <w:color w:val="000000"/>
                <w:sz w:val="22"/>
                <w:highlight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0787F">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病房呼叫系统</w:t>
            </w:r>
          </w:p>
        </w:tc>
        <w:tc>
          <w:tcPr>
            <w:tcW w:w="2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B8691">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医疗呼叫系统由呼叫对讲系统及护理软件组成，可与医院HIS相连。在电脑显示屏上显示床位使用一览表，并可在病人呼叫时显示病人基本信息，在护士站可以语音报号，并可在护士站、治疗室、值班室、过道等护士经常出现场合设置应答分机。</w:t>
            </w:r>
          </w:p>
        </w:tc>
      </w:tr>
      <w:tr w14:paraId="297D2B9C">
        <w:tblPrEx>
          <w:tblCellMar>
            <w:top w:w="0" w:type="dxa"/>
            <w:left w:w="108" w:type="dxa"/>
            <w:bottom w:w="0" w:type="dxa"/>
            <w:right w:w="108" w:type="dxa"/>
          </w:tblCellMar>
        </w:tblPrEx>
        <w:trPr>
          <w:trHeight w:val="0" w:hRule="atLeast"/>
          <w:jc w:val="center"/>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61CB">
            <w:pPr>
              <w:shd w:val="clear"/>
              <w:spacing w:line="360" w:lineRule="auto"/>
              <w:ind w:firstLine="0" w:firstLineChars="0"/>
              <w:jc w:val="center"/>
              <w:rPr>
                <w:rFonts w:ascii="宋体" w:hAnsi="宋体" w:eastAsia="宋体" w:cs="宋体"/>
                <w:color w:val="000000"/>
                <w:sz w:val="22"/>
                <w:highlight w:val="none"/>
              </w:rPr>
            </w:pPr>
          </w:p>
        </w:tc>
        <w:tc>
          <w:tcPr>
            <w:tcW w:w="8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48F8D">
            <w:pPr>
              <w:shd w:val="clear"/>
              <w:spacing w:line="360" w:lineRule="auto"/>
              <w:ind w:firstLine="0" w:firstLineChars="0"/>
              <w:jc w:val="center"/>
              <w:rPr>
                <w:rFonts w:ascii="宋体" w:hAnsi="宋体" w:eastAsia="宋体" w:cs="宋体"/>
                <w:color w:val="000000"/>
                <w:sz w:val="22"/>
                <w:highlight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3CFCA">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病房探视系统（含ICU）</w:t>
            </w:r>
          </w:p>
        </w:tc>
        <w:tc>
          <w:tcPr>
            <w:tcW w:w="2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761BC">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病房区主要进出门口设置门禁管理，配置可视对讲门口机，访客按动呼叫，触发开门请求，护士站主机同步接收呼叫信息，选择接通，可以直接通过门禁机上面的摄像头看到对方以及语音询问，经过身份核实后，护士按动话机上面的开门按键，门随即打开，方便人员进出。</w:t>
            </w:r>
          </w:p>
        </w:tc>
      </w:tr>
      <w:tr w14:paraId="7AFCBFDB">
        <w:tblPrEx>
          <w:tblCellMar>
            <w:top w:w="0" w:type="dxa"/>
            <w:left w:w="108" w:type="dxa"/>
            <w:bottom w:w="0" w:type="dxa"/>
            <w:right w:w="108" w:type="dxa"/>
          </w:tblCellMar>
        </w:tblPrEx>
        <w:trPr>
          <w:trHeight w:val="0" w:hRule="atLeast"/>
          <w:jc w:val="center"/>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ECFFF">
            <w:pPr>
              <w:shd w:val="clear"/>
              <w:spacing w:line="360" w:lineRule="auto"/>
              <w:ind w:firstLine="0" w:firstLineChars="0"/>
              <w:jc w:val="center"/>
              <w:rPr>
                <w:rFonts w:ascii="宋体" w:hAnsi="宋体" w:eastAsia="宋体" w:cs="宋体"/>
                <w:color w:val="000000"/>
                <w:sz w:val="22"/>
                <w:highlight w:val="none"/>
              </w:rPr>
            </w:pPr>
          </w:p>
        </w:tc>
        <w:tc>
          <w:tcPr>
            <w:tcW w:w="8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E38AF">
            <w:pPr>
              <w:shd w:val="clear"/>
              <w:spacing w:line="360" w:lineRule="auto"/>
              <w:ind w:firstLine="0" w:firstLineChars="0"/>
              <w:jc w:val="center"/>
              <w:rPr>
                <w:rFonts w:ascii="宋体" w:hAnsi="宋体" w:eastAsia="宋体" w:cs="宋体"/>
                <w:color w:val="000000"/>
                <w:sz w:val="22"/>
                <w:highlight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1839D">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时钟同步系统</w:t>
            </w:r>
          </w:p>
        </w:tc>
        <w:tc>
          <w:tcPr>
            <w:tcW w:w="2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0969">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建设全院时钟同步系统，中心母钟接收来自北斗的标准时间信号，经由网络电缆传给各场所的子钟，指挥子钟统一显示时间，为所有工作人员提供标准时间，从而实现整个医院内统一的时间标准。</w:t>
            </w:r>
          </w:p>
        </w:tc>
      </w:tr>
      <w:tr w14:paraId="74AB6516">
        <w:tblPrEx>
          <w:tblCellMar>
            <w:top w:w="0" w:type="dxa"/>
            <w:left w:w="108" w:type="dxa"/>
            <w:bottom w:w="0" w:type="dxa"/>
            <w:right w:w="108" w:type="dxa"/>
          </w:tblCellMar>
        </w:tblPrEx>
        <w:trPr>
          <w:trHeight w:val="0" w:hRule="atLeast"/>
          <w:jc w:val="center"/>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C1BA">
            <w:pPr>
              <w:shd w:val="clear"/>
              <w:spacing w:line="360" w:lineRule="auto"/>
              <w:ind w:firstLine="0" w:firstLineChars="0"/>
              <w:jc w:val="center"/>
              <w:rPr>
                <w:rFonts w:ascii="宋体" w:hAnsi="宋体" w:eastAsia="宋体" w:cs="宋体"/>
                <w:color w:val="000000"/>
                <w:sz w:val="22"/>
                <w:highlight w:val="none"/>
              </w:rPr>
            </w:pPr>
          </w:p>
        </w:tc>
        <w:tc>
          <w:tcPr>
            <w:tcW w:w="8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9C52D">
            <w:pPr>
              <w:shd w:val="clear"/>
              <w:spacing w:line="360" w:lineRule="auto"/>
              <w:ind w:firstLine="0" w:firstLineChars="0"/>
              <w:jc w:val="center"/>
              <w:rPr>
                <w:rFonts w:ascii="宋体" w:hAnsi="宋体" w:eastAsia="宋体" w:cs="宋体"/>
                <w:color w:val="000000"/>
                <w:sz w:val="22"/>
                <w:highlight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E298F">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医废溯源管理系统</w:t>
            </w:r>
          </w:p>
        </w:tc>
        <w:tc>
          <w:tcPr>
            <w:tcW w:w="2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D4777">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采用物联网技术实现医疗废弃物管理的智能化和可视化，能够跟踪和追溯医疗废弃物在医院内部的整个处理和流转的过程，通过条形码/二维码、无源RFID标签对每个医疗废弃物垃圾袋和医疗废弃物垃圾桶/转运箱进行物联网标识，医疗废弃物从科室分类、打包称重到院内转运、中转站入库暂存、复查核对、中转站出库、出院交接的医院内部全过程进行监管，实现对垃圾袋和垃圾桶/转运箱的可视化、可追溯的管控，确保医疗废弃物在收集、转运、暂存、销毁交接过程中不出现医疗废弃物的外泄，提升医院医疗废弃物的信息化和工作效率，使医院的医疗废弃物管理更加规范化，提高医院医疗废弃物的整体监管水平。</w:t>
            </w:r>
          </w:p>
        </w:tc>
      </w:tr>
      <w:tr w14:paraId="0AA86F03">
        <w:tblPrEx>
          <w:tblCellMar>
            <w:top w:w="0" w:type="dxa"/>
            <w:left w:w="108" w:type="dxa"/>
            <w:bottom w:w="0" w:type="dxa"/>
            <w:right w:w="108" w:type="dxa"/>
          </w:tblCellMar>
        </w:tblPrEx>
        <w:trPr>
          <w:trHeight w:val="0" w:hRule="atLeast"/>
          <w:jc w:val="center"/>
        </w:trPr>
        <w:tc>
          <w:tcPr>
            <w:tcW w:w="40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88C5C">
            <w:pPr>
              <w:widowControl/>
              <w:shd w:val="clear"/>
              <w:spacing w:line="360" w:lineRule="auto"/>
              <w:ind w:firstLine="0" w:firstLineChars="0"/>
              <w:jc w:val="center"/>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五</w:t>
            </w:r>
          </w:p>
        </w:tc>
        <w:tc>
          <w:tcPr>
            <w:tcW w:w="8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D4C8A">
            <w:pPr>
              <w:widowControl/>
              <w:shd w:val="clear"/>
              <w:spacing w:line="360" w:lineRule="auto"/>
              <w:ind w:firstLine="0" w:firstLineChars="0"/>
              <w:jc w:val="center"/>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机房工程</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DF691">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消控机房工程</w:t>
            </w:r>
          </w:p>
        </w:tc>
        <w:tc>
          <w:tcPr>
            <w:tcW w:w="2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8FE80">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系统设置机房装修、机房配电照明、防雷接地、空调、机房环境检测、机房综合布线系统等。包含旧消控室机房数据切割、设备迁移。</w:t>
            </w:r>
          </w:p>
        </w:tc>
      </w:tr>
      <w:tr w14:paraId="67499C84">
        <w:tblPrEx>
          <w:tblCellMar>
            <w:top w:w="0" w:type="dxa"/>
            <w:left w:w="108" w:type="dxa"/>
            <w:bottom w:w="0" w:type="dxa"/>
            <w:right w:w="108" w:type="dxa"/>
          </w:tblCellMar>
        </w:tblPrEx>
        <w:trPr>
          <w:trHeight w:val="0" w:hRule="atLeast"/>
          <w:jc w:val="center"/>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78E3">
            <w:pPr>
              <w:shd w:val="clear"/>
              <w:spacing w:line="360" w:lineRule="auto"/>
              <w:ind w:firstLine="0" w:firstLineChars="0"/>
              <w:jc w:val="center"/>
              <w:rPr>
                <w:rFonts w:ascii="宋体" w:hAnsi="宋体" w:eastAsia="宋体" w:cs="宋体"/>
                <w:color w:val="000000"/>
                <w:sz w:val="22"/>
                <w:highlight w:val="none"/>
              </w:rPr>
            </w:pPr>
          </w:p>
        </w:tc>
        <w:tc>
          <w:tcPr>
            <w:tcW w:w="8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5A282">
            <w:pPr>
              <w:shd w:val="clear"/>
              <w:spacing w:line="360" w:lineRule="auto"/>
              <w:ind w:firstLine="0" w:firstLineChars="0"/>
              <w:jc w:val="center"/>
              <w:rPr>
                <w:rFonts w:ascii="宋体" w:hAnsi="宋体" w:eastAsia="宋体" w:cs="宋体"/>
                <w:color w:val="000000"/>
                <w:sz w:val="22"/>
                <w:highlight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853C8">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计算机网络中心机房工程</w:t>
            </w:r>
          </w:p>
        </w:tc>
        <w:tc>
          <w:tcPr>
            <w:tcW w:w="2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2F18D">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系统设置机房装修、机房配电照明、防雷接地、空调、机房环境检测、机房综合布线系统等。包含旧消控室机房数据切割、设备迁移。</w:t>
            </w:r>
          </w:p>
        </w:tc>
      </w:tr>
      <w:tr w14:paraId="3C480547">
        <w:tblPrEx>
          <w:tblCellMar>
            <w:top w:w="0" w:type="dxa"/>
            <w:left w:w="108" w:type="dxa"/>
            <w:bottom w:w="0" w:type="dxa"/>
            <w:right w:w="108" w:type="dxa"/>
          </w:tblCellMar>
        </w:tblPrEx>
        <w:trPr>
          <w:trHeight w:val="0" w:hRule="atLeast"/>
          <w:jc w:val="center"/>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65C2F">
            <w:pPr>
              <w:shd w:val="clear"/>
              <w:spacing w:line="360" w:lineRule="auto"/>
              <w:ind w:firstLine="0" w:firstLineChars="0"/>
              <w:jc w:val="center"/>
              <w:rPr>
                <w:rFonts w:ascii="宋体" w:hAnsi="宋体" w:eastAsia="宋体" w:cs="宋体"/>
                <w:color w:val="000000"/>
                <w:sz w:val="22"/>
                <w:highlight w:val="none"/>
              </w:rPr>
            </w:pPr>
          </w:p>
        </w:tc>
        <w:tc>
          <w:tcPr>
            <w:tcW w:w="8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B1D97">
            <w:pPr>
              <w:shd w:val="clear"/>
              <w:spacing w:line="360" w:lineRule="auto"/>
              <w:ind w:firstLine="0" w:firstLineChars="0"/>
              <w:jc w:val="center"/>
              <w:rPr>
                <w:rFonts w:ascii="宋体" w:hAnsi="宋体" w:eastAsia="宋体" w:cs="宋体"/>
                <w:color w:val="000000"/>
                <w:sz w:val="22"/>
                <w:highlight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AEB45">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UPS配电系统</w:t>
            </w:r>
          </w:p>
        </w:tc>
        <w:tc>
          <w:tcPr>
            <w:tcW w:w="2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07F80">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消控室机房及计算机网络中心机房配套UPS不间断电源系统供电，为智能化信息化系统的前后端设备提供不间断的电源供应。</w:t>
            </w:r>
          </w:p>
        </w:tc>
      </w:tr>
      <w:tr w14:paraId="0D353414">
        <w:tblPrEx>
          <w:tblCellMar>
            <w:top w:w="0" w:type="dxa"/>
            <w:left w:w="108" w:type="dxa"/>
            <w:bottom w:w="0" w:type="dxa"/>
            <w:right w:w="108" w:type="dxa"/>
          </w:tblCellMar>
        </w:tblPrEx>
        <w:trPr>
          <w:trHeight w:val="0" w:hRule="atLeast"/>
          <w:jc w:val="center"/>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F3BFA">
            <w:pPr>
              <w:shd w:val="clear"/>
              <w:spacing w:line="360" w:lineRule="auto"/>
              <w:ind w:firstLine="0" w:firstLineChars="0"/>
              <w:jc w:val="center"/>
              <w:rPr>
                <w:rFonts w:ascii="宋体" w:hAnsi="宋体" w:eastAsia="宋体" w:cs="宋体"/>
                <w:color w:val="000000"/>
                <w:sz w:val="22"/>
                <w:highlight w:val="none"/>
              </w:rPr>
            </w:pPr>
          </w:p>
        </w:tc>
        <w:tc>
          <w:tcPr>
            <w:tcW w:w="8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CAEBA">
            <w:pPr>
              <w:shd w:val="clear"/>
              <w:spacing w:line="360" w:lineRule="auto"/>
              <w:ind w:firstLine="0" w:firstLineChars="0"/>
              <w:jc w:val="center"/>
              <w:rPr>
                <w:rFonts w:ascii="宋体" w:hAnsi="宋体" w:eastAsia="宋体" w:cs="宋体"/>
                <w:color w:val="000000"/>
                <w:sz w:val="22"/>
                <w:highlight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7E54C">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计算机网络与安全（在原有架构基础上，新增功能与更新换代）</w:t>
            </w:r>
          </w:p>
        </w:tc>
        <w:tc>
          <w:tcPr>
            <w:tcW w:w="2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45246">
            <w:pPr>
              <w:widowControl/>
              <w:shd w:val="clear"/>
              <w:spacing w:line="360" w:lineRule="auto"/>
              <w:ind w:firstLine="0" w:firstLineChars="0"/>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根据全国医院信息化等保3级要求，针对该项目计算机网络数据内网，无线内网、数据外网、无线外网设置网络安全设备（包含防火墙、上网行为管理、WAF、准入系统、杀毒软件、 网络防泄露、日志审计、数据库审计（利旧）、安全态势感知、国密堡垒机、服务器密码机、签名验签服务器、时间戳服务器、国密SSL安全网关等），实现防御网络的大多数的攻击行为，保证网络运行的稳定性。</w:t>
            </w:r>
          </w:p>
        </w:tc>
      </w:tr>
      <w:tr w14:paraId="5A546E74">
        <w:tblPrEx>
          <w:tblCellMar>
            <w:top w:w="0" w:type="dxa"/>
            <w:left w:w="108" w:type="dxa"/>
            <w:bottom w:w="0" w:type="dxa"/>
            <w:right w:w="108" w:type="dxa"/>
          </w:tblCellMar>
        </w:tblPrEx>
        <w:trPr>
          <w:trHeight w:val="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B8753">
            <w:pPr>
              <w:widowControl/>
              <w:shd w:val="clear"/>
              <w:spacing w:line="360" w:lineRule="auto"/>
              <w:ind w:firstLine="0" w:firstLineChars="0"/>
              <w:jc w:val="center"/>
              <w:textAlignment w:val="center"/>
              <w:rPr>
                <w:rFonts w:hint="default" w:ascii="宋体" w:hAnsi="宋体" w:eastAsia="宋体" w:cs="宋体"/>
                <w:color w:val="000000"/>
                <w:kern w:val="0"/>
                <w:sz w:val="22"/>
                <w:highlight w:val="none"/>
                <w:lang w:val="en-US" w:eastAsia="zh-CN" w:bidi="ar"/>
              </w:rPr>
            </w:pPr>
            <w:r>
              <w:rPr>
                <w:rFonts w:hint="eastAsia" w:ascii="宋体" w:hAnsi="宋体" w:eastAsia="宋体" w:cs="宋体"/>
                <w:b w:val="0"/>
                <w:bCs w:val="0"/>
                <w:color w:val="auto"/>
                <w:kern w:val="0"/>
                <w:sz w:val="22"/>
                <w:highlight w:val="none"/>
                <w:lang w:val="en-US" w:eastAsia="zh-CN" w:bidi="ar"/>
              </w:rPr>
              <w:t>本项目软硬件原厂维保期按3年计。</w:t>
            </w:r>
          </w:p>
        </w:tc>
      </w:tr>
    </w:tbl>
    <w:p w14:paraId="27D460C9">
      <w:pPr>
        <w:rPr>
          <w:rFonts w:hint="eastAsia" w:ascii="宋体" w:hAnsi="宋体" w:eastAsia="宋体" w:cs="宋体"/>
          <w:sz w:val="28"/>
          <w:szCs w:val="28"/>
          <w:lang w:val="en-US" w:eastAsia="zh-CN"/>
        </w:rPr>
      </w:pPr>
    </w:p>
    <w:p w14:paraId="2DD41DBC">
      <w:pPr>
        <w:pStyle w:val="2"/>
        <w:rPr>
          <w:rFonts w:hint="eastAsia" w:ascii="宋体" w:hAnsi="宋体" w:eastAsia="宋体" w:cs="宋体"/>
          <w:sz w:val="28"/>
          <w:szCs w:val="28"/>
          <w:lang w:val="en-US" w:eastAsia="zh-CN"/>
        </w:rPr>
      </w:pPr>
    </w:p>
    <w:p w14:paraId="64372BFF">
      <w:pPr>
        <w:pStyle w:val="2"/>
        <w:rPr>
          <w:rFonts w:hint="eastAsia" w:ascii="宋体" w:hAnsi="宋体" w:eastAsia="宋体" w:cs="宋体"/>
          <w:sz w:val="28"/>
          <w:szCs w:val="28"/>
          <w:lang w:val="en-US" w:eastAsia="zh-CN"/>
        </w:rPr>
      </w:pPr>
    </w:p>
    <w:p w14:paraId="11D28F89">
      <w:pPr>
        <w:pStyle w:val="2"/>
        <w:rPr>
          <w:rFonts w:hint="eastAsia" w:ascii="宋体" w:hAnsi="宋体" w:eastAsia="宋体" w:cs="宋体"/>
          <w:sz w:val="28"/>
          <w:szCs w:val="28"/>
          <w:lang w:val="en-US" w:eastAsia="zh-CN"/>
        </w:rPr>
      </w:pPr>
    </w:p>
    <w:p w14:paraId="102D3A53">
      <w:pPr>
        <w:pStyle w:val="2"/>
        <w:rPr>
          <w:rFonts w:hint="eastAsia" w:ascii="宋体" w:hAnsi="宋体" w:eastAsia="宋体" w:cs="宋体"/>
          <w:sz w:val="28"/>
          <w:szCs w:val="28"/>
          <w:lang w:val="en-US" w:eastAsia="zh-CN"/>
        </w:rPr>
      </w:pPr>
    </w:p>
    <w:p w14:paraId="67FBD690">
      <w:pPr>
        <w:pStyle w:val="2"/>
        <w:rPr>
          <w:rFonts w:hint="eastAsia" w:ascii="宋体" w:hAnsi="宋体" w:eastAsia="宋体" w:cs="宋体"/>
          <w:sz w:val="28"/>
          <w:szCs w:val="28"/>
          <w:lang w:val="en-US" w:eastAsia="zh-CN"/>
        </w:rPr>
      </w:pPr>
    </w:p>
    <w:p w14:paraId="22DFFECC">
      <w:pPr>
        <w:pStyle w:val="2"/>
        <w:rPr>
          <w:rFonts w:hint="eastAsia" w:ascii="宋体" w:hAnsi="宋体" w:eastAsia="宋体" w:cs="宋体"/>
          <w:sz w:val="28"/>
          <w:szCs w:val="28"/>
          <w:lang w:val="en-US" w:eastAsia="zh-CN"/>
        </w:rPr>
      </w:pPr>
    </w:p>
    <w:p w14:paraId="7E204BA2">
      <w:pPr>
        <w:pStyle w:val="2"/>
        <w:rPr>
          <w:rFonts w:hint="eastAsia" w:ascii="宋体" w:hAnsi="宋体" w:eastAsia="宋体" w:cs="宋体"/>
          <w:sz w:val="28"/>
          <w:szCs w:val="28"/>
          <w:lang w:val="en-US" w:eastAsia="zh-CN"/>
        </w:rPr>
      </w:pPr>
    </w:p>
    <w:p w14:paraId="1D6C45FA">
      <w:pPr>
        <w:pStyle w:val="2"/>
        <w:rPr>
          <w:rFonts w:hint="eastAsia" w:ascii="宋体" w:hAnsi="宋体" w:eastAsia="宋体" w:cs="宋体"/>
          <w:sz w:val="28"/>
          <w:szCs w:val="28"/>
          <w:lang w:val="en-US" w:eastAsia="zh-CN"/>
        </w:rPr>
      </w:pPr>
    </w:p>
    <w:p w14:paraId="0479D6C1">
      <w:pPr>
        <w:pStyle w:val="2"/>
        <w:rPr>
          <w:rFonts w:hint="eastAsia" w:ascii="宋体" w:hAnsi="宋体" w:eastAsia="宋体" w:cs="宋体"/>
          <w:sz w:val="28"/>
          <w:szCs w:val="28"/>
          <w:lang w:val="en-US" w:eastAsia="zh-CN"/>
        </w:rPr>
      </w:pPr>
    </w:p>
    <w:p w14:paraId="4A8E91D1">
      <w:pPr>
        <w:pStyle w:val="2"/>
        <w:rPr>
          <w:rFonts w:hint="eastAsia" w:ascii="宋体" w:hAnsi="宋体" w:eastAsia="宋体" w:cs="宋体"/>
          <w:sz w:val="28"/>
          <w:szCs w:val="28"/>
          <w:lang w:val="en-US" w:eastAsia="zh-CN"/>
        </w:rPr>
      </w:pPr>
    </w:p>
    <w:p w14:paraId="1FF037FD">
      <w:pPr>
        <w:pStyle w:val="2"/>
        <w:rPr>
          <w:rFonts w:hint="eastAsia" w:ascii="宋体" w:hAnsi="宋体" w:eastAsia="宋体" w:cs="宋体"/>
          <w:sz w:val="28"/>
          <w:szCs w:val="28"/>
          <w:lang w:val="en-US" w:eastAsia="zh-CN"/>
        </w:rPr>
      </w:pPr>
    </w:p>
    <w:p w14:paraId="4A9D04DC">
      <w:pPr>
        <w:pStyle w:val="2"/>
        <w:rPr>
          <w:rFonts w:hint="eastAsia" w:ascii="宋体" w:hAnsi="宋体" w:eastAsia="宋体" w:cs="宋体"/>
          <w:sz w:val="28"/>
          <w:szCs w:val="28"/>
          <w:lang w:val="en-US" w:eastAsia="zh-CN"/>
        </w:rPr>
      </w:pPr>
    </w:p>
    <w:p w14:paraId="5E64171F">
      <w:pPr>
        <w:pStyle w:val="2"/>
        <w:rPr>
          <w:rFonts w:hint="eastAsia" w:ascii="宋体" w:hAnsi="宋体" w:eastAsia="宋体" w:cs="宋体"/>
          <w:sz w:val="28"/>
          <w:szCs w:val="28"/>
          <w:lang w:val="en-US" w:eastAsia="zh-CN"/>
        </w:rPr>
      </w:pPr>
    </w:p>
    <w:p w14:paraId="4A48B3C1">
      <w:pPr>
        <w:pStyle w:val="2"/>
        <w:rPr>
          <w:rFonts w:hint="eastAsia" w:ascii="宋体" w:hAnsi="宋体" w:eastAsia="宋体" w:cs="宋体"/>
          <w:sz w:val="28"/>
          <w:szCs w:val="28"/>
          <w:lang w:val="en-US" w:eastAsia="zh-CN"/>
        </w:rPr>
      </w:pPr>
    </w:p>
    <w:p w14:paraId="3F913C68">
      <w:pPr>
        <w:spacing w:line="375" w:lineRule="atLeast"/>
        <w:rPr>
          <w:rFonts w:ascii="Calibri" w:hAnsi="Calibri" w:eastAsia="宋体" w:cs="宋体"/>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、报名材料</w:t>
      </w:r>
    </w:p>
    <w:p w14:paraId="7C4C8806">
      <w:pPr>
        <w:spacing w:line="375" w:lineRule="atLeast"/>
        <w:jc w:val="center"/>
        <w:rPr>
          <w:rFonts w:ascii="Calibri" w:hAnsi="Calibri" w:eastAsia="宋体" w:cs="宋体"/>
          <w:b/>
          <w:sz w:val="28"/>
          <w:szCs w:val="28"/>
        </w:rPr>
      </w:pPr>
      <w:r>
        <w:rPr>
          <w:rFonts w:hint="eastAsia" w:ascii="宋体" w:hAnsi="宋体" w:eastAsia="宋体" w:cs="宋体"/>
          <w:b/>
          <w:bCs/>
          <w:sz w:val="28"/>
          <w:szCs w:val="28"/>
        </w:rPr>
        <w:t>报名材料递交必备文件清单</w:t>
      </w:r>
    </w:p>
    <w:tbl>
      <w:tblPr>
        <w:tblStyle w:val="8"/>
        <w:tblW w:w="9302" w:type="dxa"/>
        <w:jc w:val="center"/>
        <w:tblLayout w:type="fixed"/>
        <w:tblCellMar>
          <w:top w:w="0" w:type="dxa"/>
          <w:left w:w="108" w:type="dxa"/>
          <w:bottom w:w="0" w:type="dxa"/>
          <w:right w:w="108" w:type="dxa"/>
        </w:tblCellMar>
      </w:tblPr>
      <w:tblGrid>
        <w:gridCol w:w="717"/>
        <w:gridCol w:w="8585"/>
      </w:tblGrid>
      <w:tr w14:paraId="75FD90BD">
        <w:tblPrEx>
          <w:tblCellMar>
            <w:top w:w="0" w:type="dxa"/>
            <w:left w:w="108" w:type="dxa"/>
            <w:bottom w:w="0" w:type="dxa"/>
            <w:right w:w="108" w:type="dxa"/>
          </w:tblCellMar>
        </w:tblPrEx>
        <w:trPr>
          <w:trHeight w:val="727" w:hRule="atLeast"/>
          <w:jc w:val="center"/>
        </w:trPr>
        <w:tc>
          <w:tcPr>
            <w:tcW w:w="717" w:type="dxa"/>
            <w:tcBorders>
              <w:top w:val="single" w:color="auto" w:sz="4" w:space="0"/>
              <w:left w:val="single" w:color="auto" w:sz="4" w:space="0"/>
              <w:bottom w:val="single" w:color="auto" w:sz="4" w:space="0"/>
              <w:right w:val="single" w:color="auto" w:sz="4" w:space="0"/>
            </w:tcBorders>
            <w:noWrap/>
            <w:vAlign w:val="center"/>
          </w:tcPr>
          <w:p w14:paraId="35A7C59C">
            <w:pPr>
              <w:jc w:val="center"/>
              <w:rPr>
                <w:rFonts w:ascii="宋体" w:hAnsi="宋体" w:eastAsia="宋体" w:cs="宋体"/>
                <w:b/>
                <w:szCs w:val="21"/>
              </w:rPr>
            </w:pPr>
            <w:r>
              <w:rPr>
                <w:rFonts w:hint="eastAsia" w:ascii="宋体" w:hAnsi="宋体" w:eastAsia="宋体" w:cs="宋体"/>
                <w:b/>
                <w:szCs w:val="21"/>
              </w:rPr>
              <w:t>序号</w:t>
            </w:r>
          </w:p>
        </w:tc>
        <w:tc>
          <w:tcPr>
            <w:tcW w:w="8585" w:type="dxa"/>
            <w:tcBorders>
              <w:top w:val="single" w:color="auto" w:sz="4" w:space="0"/>
              <w:left w:val="nil"/>
              <w:bottom w:val="single" w:color="auto" w:sz="4" w:space="0"/>
              <w:right w:val="single" w:color="auto" w:sz="4" w:space="0"/>
            </w:tcBorders>
            <w:noWrap/>
            <w:vAlign w:val="center"/>
          </w:tcPr>
          <w:p w14:paraId="157D352A">
            <w:pPr>
              <w:spacing w:line="240" w:lineRule="exact"/>
              <w:jc w:val="center"/>
              <w:rPr>
                <w:rFonts w:ascii="宋体" w:hAnsi="宋体" w:eastAsia="宋体" w:cs="宋体"/>
                <w:b/>
                <w:szCs w:val="21"/>
              </w:rPr>
            </w:pPr>
            <w:r>
              <w:rPr>
                <w:rFonts w:hint="eastAsia" w:ascii="宋体" w:hAnsi="宋体" w:eastAsia="宋体" w:cs="宋体"/>
                <w:b/>
                <w:szCs w:val="21"/>
              </w:rPr>
              <w:t>资料名称</w:t>
            </w:r>
          </w:p>
        </w:tc>
      </w:tr>
      <w:tr w14:paraId="1160F3B7">
        <w:tblPrEx>
          <w:tblCellMar>
            <w:top w:w="0" w:type="dxa"/>
            <w:left w:w="108" w:type="dxa"/>
            <w:bottom w:w="0" w:type="dxa"/>
            <w:right w:w="108" w:type="dxa"/>
          </w:tblCellMar>
        </w:tblPrEx>
        <w:trPr>
          <w:trHeight w:val="727" w:hRule="atLeast"/>
          <w:jc w:val="center"/>
        </w:trPr>
        <w:tc>
          <w:tcPr>
            <w:tcW w:w="717" w:type="dxa"/>
            <w:tcBorders>
              <w:top w:val="single" w:color="auto" w:sz="4" w:space="0"/>
              <w:left w:val="single" w:color="auto" w:sz="4" w:space="0"/>
              <w:bottom w:val="single" w:color="auto" w:sz="4" w:space="0"/>
              <w:right w:val="single" w:color="auto" w:sz="4" w:space="0"/>
            </w:tcBorders>
            <w:noWrap/>
            <w:vAlign w:val="center"/>
          </w:tcPr>
          <w:p w14:paraId="0F69658A">
            <w:pPr>
              <w:spacing w:line="375" w:lineRule="atLeast"/>
              <w:jc w:val="center"/>
              <w:rPr>
                <w:rFonts w:ascii="宋体" w:hAnsi="宋体" w:eastAsia="宋体" w:cs="宋体"/>
                <w:szCs w:val="21"/>
              </w:rPr>
            </w:pPr>
            <w:r>
              <w:rPr>
                <w:rFonts w:hint="eastAsia" w:ascii="宋体" w:hAnsi="宋体" w:eastAsia="宋体" w:cs="宋体"/>
                <w:szCs w:val="21"/>
              </w:rPr>
              <w:t>1</w:t>
            </w:r>
          </w:p>
        </w:tc>
        <w:tc>
          <w:tcPr>
            <w:tcW w:w="8585" w:type="dxa"/>
            <w:tcBorders>
              <w:top w:val="single" w:color="auto" w:sz="4" w:space="0"/>
              <w:left w:val="nil"/>
              <w:bottom w:val="single" w:color="auto" w:sz="4" w:space="0"/>
              <w:right w:val="single" w:color="auto" w:sz="4" w:space="0"/>
            </w:tcBorders>
            <w:noWrap/>
            <w:vAlign w:val="center"/>
          </w:tcPr>
          <w:p w14:paraId="6D28529F">
            <w:pPr>
              <w:spacing w:line="240" w:lineRule="exact"/>
              <w:rPr>
                <w:rFonts w:ascii="宋体" w:hAnsi="宋体" w:eastAsia="宋体" w:cs="宋体"/>
                <w:szCs w:val="21"/>
              </w:rPr>
            </w:pPr>
            <w:r>
              <w:rPr>
                <w:rFonts w:hint="eastAsia" w:ascii="宋体" w:hAnsi="宋体" w:eastAsia="宋体" w:cs="宋体"/>
                <w:szCs w:val="21"/>
              </w:rPr>
              <w:t>封面：应注明供应商（开发商）企业名称、所投项目名称，并注明联系人及联系方式（附件1）</w:t>
            </w:r>
          </w:p>
        </w:tc>
      </w:tr>
      <w:tr w14:paraId="6E6F8A80">
        <w:tblPrEx>
          <w:tblCellMar>
            <w:top w:w="0" w:type="dxa"/>
            <w:left w:w="108" w:type="dxa"/>
            <w:bottom w:w="0" w:type="dxa"/>
            <w:right w:w="108" w:type="dxa"/>
          </w:tblCellMar>
        </w:tblPrEx>
        <w:trPr>
          <w:trHeight w:val="793" w:hRule="atLeast"/>
          <w:jc w:val="center"/>
        </w:trPr>
        <w:tc>
          <w:tcPr>
            <w:tcW w:w="717" w:type="dxa"/>
            <w:tcBorders>
              <w:top w:val="nil"/>
              <w:left w:val="single" w:color="auto" w:sz="4" w:space="0"/>
              <w:bottom w:val="single" w:color="auto" w:sz="4" w:space="0"/>
              <w:right w:val="single" w:color="auto" w:sz="4" w:space="0"/>
            </w:tcBorders>
            <w:noWrap/>
            <w:vAlign w:val="center"/>
          </w:tcPr>
          <w:p w14:paraId="22C37394">
            <w:pPr>
              <w:spacing w:line="375" w:lineRule="atLeast"/>
              <w:jc w:val="center"/>
              <w:rPr>
                <w:rFonts w:ascii="宋体" w:hAnsi="宋体" w:eastAsia="宋体" w:cs="宋体"/>
                <w:szCs w:val="21"/>
              </w:rPr>
            </w:pPr>
            <w:r>
              <w:rPr>
                <w:rFonts w:hint="eastAsia" w:ascii="宋体" w:hAnsi="宋体" w:eastAsia="宋体" w:cs="宋体"/>
                <w:szCs w:val="21"/>
              </w:rPr>
              <w:t>2</w:t>
            </w:r>
          </w:p>
        </w:tc>
        <w:tc>
          <w:tcPr>
            <w:tcW w:w="8585" w:type="dxa"/>
            <w:tcBorders>
              <w:top w:val="nil"/>
              <w:left w:val="nil"/>
              <w:bottom w:val="single" w:color="auto" w:sz="4" w:space="0"/>
              <w:right w:val="single" w:color="auto" w:sz="4" w:space="0"/>
            </w:tcBorders>
            <w:noWrap/>
            <w:vAlign w:val="center"/>
          </w:tcPr>
          <w:p w14:paraId="5677FCE0">
            <w:pPr>
              <w:spacing w:line="240" w:lineRule="exact"/>
              <w:rPr>
                <w:rFonts w:ascii="宋体" w:hAnsi="宋体" w:eastAsia="宋体" w:cs="宋体"/>
                <w:szCs w:val="21"/>
              </w:rPr>
            </w:pPr>
            <w:r>
              <w:rPr>
                <w:rFonts w:hint="eastAsia" w:ascii="宋体" w:hAnsi="宋体" w:eastAsia="宋体" w:cs="宋体"/>
                <w:szCs w:val="21"/>
              </w:rPr>
              <w:t>产品信息：产品生产厂家、品牌、型号、产地</w:t>
            </w:r>
            <w:r>
              <w:rPr>
                <w:rFonts w:hint="eastAsia" w:ascii="宋体" w:hAnsi="宋体" w:eastAsia="宋体" w:cs="宋体"/>
                <w:szCs w:val="21"/>
                <w:lang w:eastAsia="zh-CN"/>
              </w:rPr>
              <w:t>、</w:t>
            </w:r>
            <w:r>
              <w:rPr>
                <w:rFonts w:hint="eastAsia" w:ascii="宋体" w:hAnsi="宋体" w:eastAsia="宋体" w:cs="宋体"/>
                <w:szCs w:val="21"/>
              </w:rPr>
              <w:t>主要性能（含优势、亮点）等（详见附件</w:t>
            </w:r>
            <w:r>
              <w:rPr>
                <w:rFonts w:hint="eastAsia" w:ascii="宋体" w:hAnsi="宋体" w:eastAsia="宋体" w:cs="宋体"/>
                <w:szCs w:val="21"/>
                <w:lang w:val="en-US" w:eastAsia="zh-CN"/>
              </w:rPr>
              <w:t>5</w:t>
            </w:r>
            <w:r>
              <w:rPr>
                <w:rFonts w:hint="eastAsia" w:ascii="宋体" w:hAnsi="宋体" w:eastAsia="宋体" w:cs="宋体"/>
                <w:szCs w:val="21"/>
              </w:rPr>
              <w:t>）</w:t>
            </w:r>
          </w:p>
        </w:tc>
      </w:tr>
      <w:tr w14:paraId="18FC27BD">
        <w:tblPrEx>
          <w:tblCellMar>
            <w:top w:w="0" w:type="dxa"/>
            <w:left w:w="108" w:type="dxa"/>
            <w:bottom w:w="0" w:type="dxa"/>
            <w:right w:w="108" w:type="dxa"/>
          </w:tblCellMar>
        </w:tblPrEx>
        <w:trPr>
          <w:trHeight w:val="727" w:hRule="atLeast"/>
          <w:jc w:val="center"/>
        </w:trPr>
        <w:tc>
          <w:tcPr>
            <w:tcW w:w="717" w:type="dxa"/>
            <w:tcBorders>
              <w:top w:val="nil"/>
              <w:left w:val="single" w:color="auto" w:sz="4" w:space="0"/>
              <w:bottom w:val="single" w:color="auto" w:sz="4" w:space="0"/>
              <w:right w:val="single" w:color="auto" w:sz="4" w:space="0"/>
            </w:tcBorders>
            <w:noWrap/>
            <w:vAlign w:val="center"/>
          </w:tcPr>
          <w:p w14:paraId="6E08E58B">
            <w:pPr>
              <w:spacing w:line="375" w:lineRule="atLeast"/>
              <w:jc w:val="center"/>
              <w:rPr>
                <w:rFonts w:ascii="宋体" w:hAnsi="宋体" w:eastAsia="宋体" w:cs="宋体"/>
                <w:szCs w:val="21"/>
              </w:rPr>
            </w:pPr>
            <w:r>
              <w:rPr>
                <w:rFonts w:hint="eastAsia" w:ascii="宋体" w:hAnsi="宋体" w:eastAsia="宋体" w:cs="宋体"/>
                <w:szCs w:val="21"/>
              </w:rPr>
              <w:t>3</w:t>
            </w:r>
          </w:p>
        </w:tc>
        <w:tc>
          <w:tcPr>
            <w:tcW w:w="8585" w:type="dxa"/>
            <w:tcBorders>
              <w:top w:val="nil"/>
              <w:left w:val="nil"/>
              <w:bottom w:val="single" w:color="auto" w:sz="4" w:space="0"/>
              <w:right w:val="single" w:color="auto" w:sz="4" w:space="0"/>
            </w:tcBorders>
            <w:noWrap/>
            <w:vAlign w:val="center"/>
          </w:tcPr>
          <w:p w14:paraId="59444A5A">
            <w:pPr>
              <w:spacing w:line="240" w:lineRule="exact"/>
              <w:rPr>
                <w:rFonts w:ascii="宋体" w:hAnsi="宋体" w:eastAsia="宋体" w:cs="宋体"/>
                <w:szCs w:val="21"/>
              </w:rPr>
            </w:pPr>
            <w:r>
              <w:rPr>
                <w:rFonts w:hint="eastAsia" w:ascii="宋体" w:hAnsi="宋体" w:eastAsia="宋体" w:cs="宋体"/>
                <w:szCs w:val="21"/>
              </w:rPr>
              <w:t>产品报价（详见附件</w:t>
            </w:r>
            <w:r>
              <w:rPr>
                <w:rFonts w:hint="eastAsia" w:ascii="宋体" w:hAnsi="宋体" w:eastAsia="宋体" w:cs="宋体"/>
                <w:szCs w:val="21"/>
                <w:lang w:val="en-US" w:eastAsia="zh-CN"/>
              </w:rPr>
              <w:t>5</w:t>
            </w:r>
            <w:r>
              <w:rPr>
                <w:rFonts w:hint="eastAsia" w:ascii="宋体" w:hAnsi="宋体" w:eastAsia="宋体" w:cs="宋体"/>
                <w:szCs w:val="21"/>
              </w:rPr>
              <w:t>）</w:t>
            </w:r>
          </w:p>
        </w:tc>
      </w:tr>
      <w:tr w14:paraId="7D2A985E">
        <w:tblPrEx>
          <w:tblCellMar>
            <w:top w:w="0" w:type="dxa"/>
            <w:left w:w="108" w:type="dxa"/>
            <w:bottom w:w="0" w:type="dxa"/>
            <w:right w:w="108" w:type="dxa"/>
          </w:tblCellMar>
        </w:tblPrEx>
        <w:trPr>
          <w:trHeight w:val="727" w:hRule="atLeast"/>
          <w:jc w:val="center"/>
        </w:trPr>
        <w:tc>
          <w:tcPr>
            <w:tcW w:w="717" w:type="dxa"/>
            <w:tcBorders>
              <w:top w:val="single" w:color="auto" w:sz="4" w:space="0"/>
              <w:left w:val="single" w:color="auto" w:sz="4" w:space="0"/>
              <w:bottom w:val="single" w:color="auto" w:sz="4" w:space="0"/>
              <w:right w:val="single" w:color="auto" w:sz="4" w:space="0"/>
            </w:tcBorders>
            <w:noWrap/>
            <w:vAlign w:val="center"/>
          </w:tcPr>
          <w:p w14:paraId="7399169F">
            <w:pPr>
              <w:spacing w:line="375" w:lineRule="atLeast"/>
              <w:jc w:val="center"/>
              <w:rPr>
                <w:rFonts w:ascii="宋体" w:hAnsi="宋体" w:eastAsia="宋体" w:cs="宋体"/>
                <w:szCs w:val="21"/>
              </w:rPr>
            </w:pPr>
            <w:r>
              <w:rPr>
                <w:rFonts w:hint="eastAsia" w:ascii="宋体" w:hAnsi="宋体" w:eastAsia="宋体" w:cs="宋体"/>
                <w:szCs w:val="21"/>
              </w:rPr>
              <w:t>4</w:t>
            </w:r>
          </w:p>
        </w:tc>
        <w:tc>
          <w:tcPr>
            <w:tcW w:w="8585" w:type="dxa"/>
            <w:tcBorders>
              <w:top w:val="single" w:color="auto" w:sz="4" w:space="0"/>
              <w:left w:val="nil"/>
              <w:bottom w:val="single" w:color="auto" w:sz="4" w:space="0"/>
              <w:right w:val="single" w:color="auto" w:sz="4" w:space="0"/>
            </w:tcBorders>
            <w:noWrap/>
            <w:vAlign w:val="center"/>
          </w:tcPr>
          <w:p w14:paraId="74C80AC5">
            <w:pPr>
              <w:spacing w:line="240" w:lineRule="exact"/>
              <w:rPr>
                <w:rFonts w:ascii="宋体" w:hAnsi="宋体" w:eastAsia="宋体" w:cs="宋体"/>
                <w:szCs w:val="21"/>
              </w:rPr>
            </w:pPr>
            <w:r>
              <w:rPr>
                <w:rFonts w:hint="eastAsia" w:ascii="宋体" w:hAnsi="宋体" w:eastAsia="宋体" w:cs="宋体"/>
                <w:szCs w:val="21"/>
              </w:rPr>
              <w:t>产品详细技术参数（详见附件</w:t>
            </w:r>
            <w:r>
              <w:rPr>
                <w:rFonts w:hint="eastAsia" w:ascii="宋体" w:hAnsi="宋体" w:eastAsia="宋体" w:cs="宋体"/>
                <w:szCs w:val="21"/>
                <w:lang w:val="en-US" w:eastAsia="zh-CN"/>
              </w:rPr>
              <w:t>5</w:t>
            </w:r>
            <w:r>
              <w:rPr>
                <w:rFonts w:hint="eastAsia" w:ascii="宋体" w:hAnsi="宋体" w:eastAsia="宋体" w:cs="宋体"/>
                <w:szCs w:val="21"/>
              </w:rPr>
              <w:t>）</w:t>
            </w:r>
          </w:p>
        </w:tc>
      </w:tr>
      <w:tr w14:paraId="3D268BAF">
        <w:tblPrEx>
          <w:tblCellMar>
            <w:top w:w="0" w:type="dxa"/>
            <w:left w:w="108" w:type="dxa"/>
            <w:bottom w:w="0" w:type="dxa"/>
            <w:right w:w="108" w:type="dxa"/>
          </w:tblCellMar>
        </w:tblPrEx>
        <w:trPr>
          <w:trHeight w:val="727" w:hRule="atLeast"/>
          <w:jc w:val="center"/>
        </w:trPr>
        <w:tc>
          <w:tcPr>
            <w:tcW w:w="717" w:type="dxa"/>
            <w:tcBorders>
              <w:top w:val="single" w:color="auto" w:sz="4" w:space="0"/>
              <w:left w:val="single" w:color="auto" w:sz="4" w:space="0"/>
              <w:bottom w:val="single" w:color="auto" w:sz="4" w:space="0"/>
              <w:right w:val="single" w:color="auto" w:sz="4" w:space="0"/>
            </w:tcBorders>
            <w:noWrap/>
            <w:vAlign w:val="center"/>
          </w:tcPr>
          <w:p w14:paraId="3BB8ADB2">
            <w:pPr>
              <w:spacing w:line="375" w:lineRule="atLeast"/>
              <w:jc w:val="center"/>
              <w:rPr>
                <w:rFonts w:hint="eastAsia" w:ascii="宋体" w:hAnsi="宋体" w:eastAsia="宋体" w:cs="宋体"/>
                <w:szCs w:val="21"/>
                <w:lang w:val="en-US" w:eastAsia="zh-CN"/>
              </w:rPr>
            </w:pPr>
            <w:r>
              <w:rPr>
                <w:rFonts w:hint="eastAsia" w:ascii="宋体" w:hAnsi="宋体" w:eastAsia="宋体" w:cs="宋体"/>
                <w:szCs w:val="21"/>
                <w:lang w:val="en-US" w:eastAsia="zh-CN"/>
              </w:rPr>
              <w:t>5</w:t>
            </w:r>
          </w:p>
        </w:tc>
        <w:tc>
          <w:tcPr>
            <w:tcW w:w="8585" w:type="dxa"/>
            <w:tcBorders>
              <w:top w:val="single" w:color="auto" w:sz="4" w:space="0"/>
              <w:left w:val="nil"/>
              <w:bottom w:val="single" w:color="auto" w:sz="4" w:space="0"/>
              <w:right w:val="single" w:color="auto" w:sz="4" w:space="0"/>
            </w:tcBorders>
            <w:noWrap/>
            <w:vAlign w:val="center"/>
          </w:tcPr>
          <w:p w14:paraId="627CDEEB">
            <w:pPr>
              <w:spacing w:line="240" w:lineRule="exact"/>
              <w:rPr>
                <w:rFonts w:ascii="宋体" w:hAnsi="宋体" w:eastAsia="宋体" w:cs="宋体"/>
                <w:szCs w:val="21"/>
              </w:rPr>
            </w:pPr>
            <w:r>
              <w:rPr>
                <w:rFonts w:hint="eastAsia" w:ascii="宋体" w:hAnsi="宋体" w:eastAsia="宋体" w:cs="宋体"/>
                <w:szCs w:val="21"/>
              </w:rPr>
              <w:t>承诺交货时间及原厂售后服务承诺等服务方案</w:t>
            </w:r>
          </w:p>
          <w:p w14:paraId="618F388F">
            <w:pPr>
              <w:spacing w:line="240" w:lineRule="exact"/>
              <w:rPr>
                <w:rFonts w:hint="eastAsia" w:ascii="宋体" w:hAnsi="宋体" w:eastAsia="宋体" w:cs="宋体"/>
                <w:szCs w:val="21"/>
              </w:rPr>
            </w:pPr>
            <w:r>
              <w:rPr>
                <w:rFonts w:hint="eastAsia" w:ascii="宋体" w:hAnsi="宋体" w:eastAsia="宋体" w:cs="宋体"/>
                <w:szCs w:val="21"/>
              </w:rPr>
              <w:t>（含质保期、响应速度及质保到期后年度维保费用报价等）</w:t>
            </w:r>
          </w:p>
        </w:tc>
      </w:tr>
      <w:tr w14:paraId="3580AB80">
        <w:tblPrEx>
          <w:tblCellMar>
            <w:top w:w="0" w:type="dxa"/>
            <w:left w:w="108" w:type="dxa"/>
            <w:bottom w:w="0" w:type="dxa"/>
            <w:right w:w="108" w:type="dxa"/>
          </w:tblCellMar>
        </w:tblPrEx>
        <w:trPr>
          <w:trHeight w:val="727" w:hRule="atLeast"/>
          <w:jc w:val="center"/>
        </w:trPr>
        <w:tc>
          <w:tcPr>
            <w:tcW w:w="717" w:type="dxa"/>
            <w:tcBorders>
              <w:top w:val="single" w:color="auto" w:sz="4" w:space="0"/>
              <w:left w:val="single" w:color="auto" w:sz="4" w:space="0"/>
              <w:bottom w:val="single" w:color="auto" w:sz="4" w:space="0"/>
              <w:right w:val="single" w:color="auto" w:sz="4" w:space="0"/>
            </w:tcBorders>
            <w:noWrap/>
            <w:vAlign w:val="center"/>
          </w:tcPr>
          <w:p w14:paraId="6C56EFDE">
            <w:pPr>
              <w:spacing w:line="375" w:lineRule="atLeast"/>
              <w:jc w:val="center"/>
              <w:rPr>
                <w:rFonts w:hint="eastAsia" w:ascii="宋体" w:hAnsi="宋体" w:eastAsia="宋体" w:cs="宋体"/>
                <w:szCs w:val="21"/>
                <w:lang w:val="en-US" w:eastAsia="zh-CN"/>
              </w:rPr>
            </w:pPr>
            <w:r>
              <w:rPr>
                <w:rFonts w:hint="eastAsia" w:ascii="宋体" w:hAnsi="宋体" w:eastAsia="宋体" w:cs="宋体"/>
                <w:szCs w:val="21"/>
                <w:lang w:val="en-US" w:eastAsia="zh-CN"/>
              </w:rPr>
              <w:t>6</w:t>
            </w:r>
          </w:p>
        </w:tc>
        <w:tc>
          <w:tcPr>
            <w:tcW w:w="8585" w:type="dxa"/>
            <w:tcBorders>
              <w:top w:val="single" w:color="auto" w:sz="4" w:space="0"/>
              <w:left w:val="nil"/>
              <w:bottom w:val="single" w:color="auto" w:sz="4" w:space="0"/>
              <w:right w:val="single" w:color="auto" w:sz="4" w:space="0"/>
            </w:tcBorders>
            <w:shd w:val="clear" w:color="auto" w:fill="auto"/>
            <w:noWrap/>
            <w:vAlign w:val="center"/>
          </w:tcPr>
          <w:p w14:paraId="57230EC9">
            <w:pPr>
              <w:spacing w:line="240" w:lineRule="exact"/>
              <w:rPr>
                <w:rFonts w:hint="eastAsia" w:ascii="宋体" w:hAnsi="宋体" w:eastAsia="宋体" w:cs="宋体"/>
                <w:kern w:val="2"/>
                <w:sz w:val="21"/>
                <w:szCs w:val="21"/>
                <w:lang w:val="en-US" w:eastAsia="zh-CN" w:bidi="ar-SA"/>
              </w:rPr>
            </w:pPr>
            <w:r>
              <w:rPr>
                <w:rFonts w:hint="eastAsia" w:ascii="宋体" w:hAnsi="宋体" w:eastAsia="宋体" w:cs="宋体"/>
                <w:szCs w:val="21"/>
              </w:rPr>
              <w:t>廉洁承诺书（详见附件2）</w:t>
            </w:r>
          </w:p>
        </w:tc>
      </w:tr>
      <w:tr w14:paraId="2FA1449E">
        <w:tblPrEx>
          <w:tblCellMar>
            <w:top w:w="0" w:type="dxa"/>
            <w:left w:w="108" w:type="dxa"/>
            <w:bottom w:w="0" w:type="dxa"/>
            <w:right w:w="108" w:type="dxa"/>
          </w:tblCellMar>
        </w:tblPrEx>
        <w:trPr>
          <w:trHeight w:val="517" w:hRule="atLeast"/>
          <w:jc w:val="center"/>
        </w:trPr>
        <w:tc>
          <w:tcPr>
            <w:tcW w:w="717" w:type="dxa"/>
            <w:tcBorders>
              <w:top w:val="single" w:color="auto" w:sz="4" w:space="0"/>
              <w:left w:val="single" w:color="auto" w:sz="4" w:space="0"/>
              <w:bottom w:val="single" w:color="auto" w:sz="4" w:space="0"/>
              <w:right w:val="single" w:color="auto" w:sz="4" w:space="0"/>
            </w:tcBorders>
            <w:noWrap/>
            <w:vAlign w:val="center"/>
          </w:tcPr>
          <w:p w14:paraId="059C9B3F">
            <w:pPr>
              <w:spacing w:line="375" w:lineRule="atLeast"/>
              <w:jc w:val="center"/>
              <w:rPr>
                <w:rFonts w:hint="eastAsia" w:ascii="宋体" w:hAnsi="宋体" w:eastAsia="宋体" w:cs="宋体"/>
                <w:szCs w:val="21"/>
                <w:lang w:eastAsia="zh-CN"/>
              </w:rPr>
            </w:pPr>
            <w:r>
              <w:rPr>
                <w:rFonts w:hint="eastAsia" w:ascii="宋体" w:hAnsi="宋体" w:eastAsia="宋体" w:cs="宋体"/>
                <w:szCs w:val="21"/>
                <w:lang w:val="en-US" w:eastAsia="zh-CN"/>
              </w:rPr>
              <w:t>7</w:t>
            </w:r>
          </w:p>
        </w:tc>
        <w:tc>
          <w:tcPr>
            <w:tcW w:w="8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9CC096">
            <w:pPr>
              <w:spacing w:line="240" w:lineRule="exact"/>
              <w:rPr>
                <w:rFonts w:ascii="宋体" w:hAnsi="宋体" w:eastAsia="宋体" w:cs="宋体"/>
                <w:kern w:val="2"/>
                <w:sz w:val="21"/>
                <w:szCs w:val="21"/>
                <w:lang w:val="en-US" w:eastAsia="zh-CN" w:bidi="ar-SA"/>
              </w:rPr>
            </w:pPr>
            <w:r>
              <w:rPr>
                <w:rFonts w:hint="eastAsia" w:ascii="宋体" w:hAnsi="宋体" w:eastAsia="宋体" w:cs="宋体"/>
                <w:szCs w:val="21"/>
              </w:rPr>
              <w:t>中小企业声明函（货物）（详见附件3）</w:t>
            </w:r>
          </w:p>
        </w:tc>
      </w:tr>
      <w:tr w14:paraId="166D6990">
        <w:tblPrEx>
          <w:tblCellMar>
            <w:top w:w="0" w:type="dxa"/>
            <w:left w:w="108" w:type="dxa"/>
            <w:bottom w:w="0" w:type="dxa"/>
            <w:right w:w="108" w:type="dxa"/>
          </w:tblCellMar>
        </w:tblPrEx>
        <w:trPr>
          <w:trHeight w:val="656" w:hRule="atLeast"/>
          <w:jc w:val="center"/>
        </w:trPr>
        <w:tc>
          <w:tcPr>
            <w:tcW w:w="717" w:type="dxa"/>
            <w:tcBorders>
              <w:top w:val="single" w:color="auto" w:sz="4" w:space="0"/>
              <w:left w:val="single" w:color="auto" w:sz="4" w:space="0"/>
              <w:bottom w:val="single" w:color="auto" w:sz="4" w:space="0"/>
              <w:right w:val="single" w:color="auto" w:sz="4" w:space="0"/>
            </w:tcBorders>
            <w:noWrap/>
            <w:vAlign w:val="center"/>
          </w:tcPr>
          <w:p w14:paraId="2CD4BEFC">
            <w:pPr>
              <w:spacing w:line="375" w:lineRule="atLeast"/>
              <w:jc w:val="center"/>
              <w:rPr>
                <w:rFonts w:hint="eastAsia" w:ascii="宋体" w:hAnsi="宋体" w:eastAsia="宋体" w:cs="宋体"/>
                <w:szCs w:val="21"/>
                <w:lang w:eastAsia="zh-CN"/>
              </w:rPr>
            </w:pPr>
            <w:r>
              <w:rPr>
                <w:rFonts w:hint="eastAsia" w:ascii="宋体" w:hAnsi="宋体" w:eastAsia="宋体" w:cs="宋体"/>
                <w:szCs w:val="21"/>
                <w:lang w:val="en-US" w:eastAsia="zh-CN"/>
              </w:rPr>
              <w:t>8</w:t>
            </w:r>
          </w:p>
        </w:tc>
        <w:tc>
          <w:tcPr>
            <w:tcW w:w="8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83189">
            <w:pPr>
              <w:spacing w:line="240" w:lineRule="exact"/>
              <w:rPr>
                <w:rFonts w:ascii="宋体" w:hAnsi="宋体" w:eastAsia="宋体" w:cs="宋体"/>
                <w:kern w:val="2"/>
                <w:sz w:val="21"/>
                <w:szCs w:val="21"/>
                <w:lang w:val="en-US" w:eastAsia="zh-CN" w:bidi="ar-SA"/>
              </w:rPr>
            </w:pPr>
            <w:r>
              <w:rPr>
                <w:rFonts w:hint="eastAsia" w:ascii="宋体" w:hAnsi="宋体" w:eastAsia="宋体" w:cs="宋体"/>
                <w:szCs w:val="21"/>
              </w:rPr>
              <w:t>参加采购活动前三年内在经营活动中没有重大违法记录书面声明（详见附件4）</w:t>
            </w:r>
          </w:p>
        </w:tc>
      </w:tr>
      <w:tr w14:paraId="5C925F40">
        <w:tblPrEx>
          <w:tblCellMar>
            <w:top w:w="0" w:type="dxa"/>
            <w:left w:w="108" w:type="dxa"/>
            <w:bottom w:w="0" w:type="dxa"/>
            <w:right w:w="108" w:type="dxa"/>
          </w:tblCellMar>
        </w:tblPrEx>
        <w:trPr>
          <w:trHeight w:val="510" w:hRule="atLeast"/>
          <w:jc w:val="center"/>
        </w:trPr>
        <w:tc>
          <w:tcPr>
            <w:tcW w:w="717" w:type="dxa"/>
            <w:tcBorders>
              <w:top w:val="single" w:color="auto" w:sz="4" w:space="0"/>
              <w:left w:val="single" w:color="auto" w:sz="4" w:space="0"/>
              <w:bottom w:val="single" w:color="auto" w:sz="4" w:space="0"/>
              <w:right w:val="single" w:color="auto" w:sz="4" w:space="0"/>
            </w:tcBorders>
            <w:noWrap/>
            <w:vAlign w:val="center"/>
          </w:tcPr>
          <w:p w14:paraId="5E4C554D">
            <w:pPr>
              <w:spacing w:line="375" w:lineRule="atLeast"/>
              <w:jc w:val="center"/>
              <w:rPr>
                <w:rFonts w:hint="eastAsia" w:ascii="宋体" w:hAnsi="宋体" w:eastAsia="宋体" w:cs="宋体"/>
                <w:szCs w:val="21"/>
                <w:lang w:eastAsia="zh-CN"/>
              </w:rPr>
            </w:pPr>
            <w:r>
              <w:rPr>
                <w:rFonts w:hint="eastAsia" w:ascii="宋体" w:hAnsi="宋体" w:eastAsia="宋体" w:cs="宋体"/>
                <w:szCs w:val="21"/>
                <w:lang w:val="en-US" w:eastAsia="zh-CN"/>
              </w:rPr>
              <w:t>9</w:t>
            </w:r>
          </w:p>
        </w:tc>
        <w:tc>
          <w:tcPr>
            <w:tcW w:w="8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1D4255">
            <w:pPr>
              <w:spacing w:line="240" w:lineRule="exact"/>
              <w:rPr>
                <w:rFonts w:ascii="宋体" w:hAnsi="宋体" w:eastAsia="宋体" w:cs="宋体"/>
                <w:kern w:val="2"/>
                <w:sz w:val="21"/>
                <w:szCs w:val="21"/>
                <w:lang w:val="en-US" w:eastAsia="zh-CN" w:bidi="ar-SA"/>
              </w:rPr>
            </w:pPr>
            <w:r>
              <w:rPr>
                <w:rFonts w:hint="eastAsia" w:ascii="宋体" w:hAnsi="宋体" w:eastAsia="宋体" w:cs="宋体"/>
                <w:szCs w:val="21"/>
              </w:rPr>
              <w:t>本项目需要的其他报名材料（请自行补充及增加编号）</w:t>
            </w:r>
          </w:p>
        </w:tc>
      </w:tr>
    </w:tbl>
    <w:p w14:paraId="763F2AB2"/>
    <w:p w14:paraId="0DA91D0F">
      <w:pPr>
        <w:spacing w:line="240" w:lineRule="exact"/>
        <w:rPr>
          <w:rFonts w:hint="eastAsia" w:ascii="宋体" w:hAnsi="宋体" w:eastAsia="宋体" w:cs="宋体"/>
          <w:szCs w:val="21"/>
        </w:rPr>
      </w:pPr>
      <w:r>
        <w:rPr>
          <w:rFonts w:hint="eastAsia" w:ascii="宋体" w:hAnsi="宋体" w:eastAsia="宋体" w:cs="宋体"/>
          <w:szCs w:val="21"/>
        </w:rPr>
        <w:t>备注：1-</w:t>
      </w:r>
      <w:r>
        <w:rPr>
          <w:rFonts w:hint="eastAsia" w:ascii="宋体" w:hAnsi="宋体" w:eastAsia="宋体" w:cs="宋体"/>
          <w:szCs w:val="21"/>
          <w:lang w:val="en-US" w:eastAsia="zh-CN"/>
        </w:rPr>
        <w:t>7</w:t>
      </w:r>
      <w:r>
        <w:rPr>
          <w:rFonts w:hint="eastAsia" w:ascii="宋体" w:hAnsi="宋体" w:eastAsia="宋体" w:cs="宋体"/>
          <w:szCs w:val="21"/>
        </w:rPr>
        <w:t>项均为必备资料（如有</w:t>
      </w:r>
      <w:r>
        <w:rPr>
          <w:rFonts w:hint="eastAsia" w:ascii="宋体" w:hAnsi="宋体" w:eastAsia="宋体" w:cs="宋体"/>
          <w:szCs w:val="21"/>
          <w:lang w:val="en-US" w:eastAsia="zh-CN"/>
        </w:rPr>
        <w:t>8、</w:t>
      </w:r>
      <w:r>
        <w:rPr>
          <w:rFonts w:hint="eastAsia" w:ascii="宋体" w:hAnsi="宋体" w:eastAsia="宋体" w:cs="宋体"/>
          <w:szCs w:val="21"/>
        </w:rPr>
        <w:t>…后序要求自行修改编号），按项目内容顺序排列，并注明项目序号及页码，胶装成册。若无法提供某项要求的文件资料，请在该项所对应的页面上填写情况说明。</w:t>
      </w:r>
    </w:p>
    <w:p w14:paraId="7E7FE4C8">
      <w:pPr>
        <w:spacing w:line="375" w:lineRule="atLeast"/>
        <w:jc w:val="right"/>
        <w:rPr>
          <w:rFonts w:ascii="宋体" w:hAnsi="宋体" w:eastAsia="宋体" w:cs="宋体"/>
          <w:szCs w:val="21"/>
        </w:rPr>
      </w:pPr>
    </w:p>
    <w:p w14:paraId="57CBF679">
      <w:pPr>
        <w:spacing w:line="375" w:lineRule="atLeast"/>
        <w:ind w:firstLine="6090" w:firstLineChars="2900"/>
        <w:rPr>
          <w:rFonts w:ascii="宋体" w:hAnsi="宋体" w:eastAsia="宋体" w:cs="宋体"/>
          <w:szCs w:val="21"/>
          <w:highlight w:val="red"/>
        </w:rPr>
      </w:pPr>
      <w:r>
        <w:rPr>
          <w:rFonts w:hint="eastAsia" w:ascii="宋体" w:hAnsi="宋体" w:eastAsia="宋体" w:cs="宋体"/>
          <w:szCs w:val="21"/>
        </w:rPr>
        <w:t xml:space="preserve">                                                    </w:t>
      </w:r>
    </w:p>
    <w:p w14:paraId="362806FE">
      <w:pPr>
        <w:rPr>
          <w:rFonts w:ascii="宋体" w:hAnsi="宋体" w:eastAsia="宋体" w:cs="宋体"/>
          <w:sz w:val="28"/>
          <w:szCs w:val="28"/>
        </w:rPr>
      </w:pPr>
    </w:p>
    <w:p w14:paraId="61248E18">
      <w:pPr>
        <w:rPr>
          <w:rFonts w:ascii="宋体" w:hAnsi="宋体" w:eastAsia="宋体" w:cs="宋体"/>
          <w:sz w:val="28"/>
          <w:szCs w:val="28"/>
        </w:rPr>
      </w:pPr>
      <w:r>
        <w:rPr>
          <w:rFonts w:hint="eastAsia" w:ascii="宋体" w:hAnsi="宋体" w:eastAsia="宋体" w:cs="宋体"/>
          <w:sz w:val="28"/>
          <w:szCs w:val="28"/>
        </w:rPr>
        <w:br w:type="page"/>
      </w:r>
    </w:p>
    <w:p w14:paraId="59C2E28F">
      <w:pPr>
        <w:spacing w:line="375" w:lineRule="atLeast"/>
        <w:rPr>
          <w:rFonts w:ascii="宋体" w:hAnsi="宋体" w:eastAsia="宋体" w:cs="宋体"/>
          <w:sz w:val="28"/>
          <w:szCs w:val="28"/>
        </w:rPr>
      </w:pPr>
      <w:r>
        <w:rPr>
          <w:rFonts w:hint="eastAsia" w:ascii="宋体" w:hAnsi="宋体" w:eastAsia="宋体" w:cs="宋体"/>
          <w:sz w:val="28"/>
          <w:szCs w:val="28"/>
        </w:rPr>
        <w:t>附件1</w:t>
      </w:r>
    </w:p>
    <w:p w14:paraId="03CC5F19">
      <w:pPr>
        <w:spacing w:line="375" w:lineRule="atLeast"/>
        <w:jc w:val="center"/>
        <w:rPr>
          <w:rFonts w:ascii="宋体" w:hAnsi="宋体" w:eastAsia="宋体" w:cs="宋体"/>
          <w:b/>
          <w:bCs/>
          <w:sz w:val="72"/>
          <w:szCs w:val="72"/>
        </w:rPr>
      </w:pPr>
    </w:p>
    <w:p w14:paraId="6BA9FBFF">
      <w:pPr>
        <w:spacing w:line="375" w:lineRule="atLeast"/>
        <w:jc w:val="center"/>
        <w:rPr>
          <w:rFonts w:hint="eastAsia" w:ascii="宋体" w:hAnsi="宋体" w:eastAsia="宋体" w:cs="宋体"/>
          <w:b/>
          <w:bCs/>
          <w:sz w:val="28"/>
          <w:szCs w:val="28"/>
          <w:lang w:eastAsia="zh-CN"/>
        </w:rPr>
      </w:pPr>
      <w:r>
        <w:rPr>
          <w:rFonts w:hint="eastAsia" w:ascii="宋体" w:hAnsi="宋体" w:eastAsia="宋体" w:cs="宋体"/>
          <w:b/>
          <w:bCs/>
          <w:sz w:val="72"/>
          <w:szCs w:val="72"/>
          <w:lang w:eastAsia="zh-CN"/>
        </w:rPr>
        <w:t>厦门市海沧医院</w:t>
      </w:r>
    </w:p>
    <w:p w14:paraId="7C87ABA4">
      <w:pPr>
        <w:spacing w:line="375" w:lineRule="atLeast"/>
        <w:jc w:val="center"/>
        <w:rPr>
          <w:rFonts w:ascii="宋体" w:hAnsi="宋体" w:eastAsia="宋体" w:cs="宋体"/>
          <w:b/>
          <w:bCs/>
          <w:sz w:val="28"/>
          <w:szCs w:val="28"/>
        </w:rPr>
      </w:pPr>
    </w:p>
    <w:p w14:paraId="11ED47B0">
      <w:pPr>
        <w:spacing w:line="375" w:lineRule="atLeast"/>
        <w:jc w:val="center"/>
        <w:rPr>
          <w:rFonts w:ascii="宋体" w:hAnsi="宋体" w:eastAsia="宋体" w:cs="宋体"/>
          <w:b/>
          <w:bCs/>
          <w:sz w:val="28"/>
          <w:szCs w:val="28"/>
        </w:rPr>
      </w:pPr>
    </w:p>
    <w:p w14:paraId="7BB3072C">
      <w:pPr>
        <w:spacing w:afterLines="100"/>
        <w:jc w:val="center"/>
        <w:rPr>
          <w:rFonts w:ascii="宋体" w:hAnsi="宋体" w:eastAsia="宋体" w:cs="宋体"/>
          <w:sz w:val="72"/>
          <w:szCs w:val="72"/>
        </w:rPr>
      </w:pPr>
      <w:r>
        <w:rPr>
          <w:rFonts w:hint="eastAsia" w:ascii="宋体" w:hAnsi="宋体" w:eastAsia="宋体" w:cs="宋体"/>
          <w:sz w:val="72"/>
          <w:szCs w:val="72"/>
        </w:rPr>
        <w:t>报</w:t>
      </w:r>
    </w:p>
    <w:p w14:paraId="0DE6E66F">
      <w:pPr>
        <w:spacing w:afterLines="100"/>
        <w:jc w:val="center"/>
        <w:rPr>
          <w:rFonts w:ascii="宋体" w:hAnsi="宋体" w:eastAsia="宋体" w:cs="宋体"/>
          <w:sz w:val="72"/>
          <w:szCs w:val="72"/>
        </w:rPr>
      </w:pPr>
      <w:r>
        <w:rPr>
          <w:rFonts w:hint="eastAsia" w:ascii="宋体" w:hAnsi="宋体" w:eastAsia="宋体" w:cs="宋体"/>
          <w:sz w:val="72"/>
          <w:szCs w:val="72"/>
        </w:rPr>
        <w:t>名</w:t>
      </w:r>
    </w:p>
    <w:p w14:paraId="7F2F942C">
      <w:pPr>
        <w:spacing w:afterLines="100"/>
        <w:jc w:val="center"/>
        <w:rPr>
          <w:rFonts w:ascii="宋体" w:hAnsi="宋体" w:eastAsia="宋体" w:cs="宋体"/>
          <w:sz w:val="72"/>
          <w:szCs w:val="72"/>
        </w:rPr>
      </w:pPr>
      <w:r>
        <w:rPr>
          <w:rFonts w:hint="eastAsia" w:ascii="宋体" w:hAnsi="宋体" w:eastAsia="宋体" w:cs="宋体"/>
          <w:sz w:val="72"/>
          <w:szCs w:val="72"/>
        </w:rPr>
        <w:t>材</w:t>
      </w:r>
    </w:p>
    <w:p w14:paraId="2E1F0465">
      <w:pPr>
        <w:spacing w:afterLines="100"/>
        <w:jc w:val="center"/>
        <w:rPr>
          <w:rFonts w:ascii="宋体" w:hAnsi="宋体" w:eastAsia="宋体" w:cs="宋体"/>
          <w:sz w:val="72"/>
          <w:szCs w:val="72"/>
        </w:rPr>
      </w:pPr>
      <w:r>
        <w:rPr>
          <w:rFonts w:hint="eastAsia" w:ascii="宋体" w:hAnsi="宋体" w:eastAsia="宋体" w:cs="宋体"/>
          <w:sz w:val="72"/>
          <w:szCs w:val="72"/>
        </w:rPr>
        <w:t>料</w:t>
      </w:r>
    </w:p>
    <w:p w14:paraId="1D8CAD8E">
      <w:pPr>
        <w:rPr>
          <w:rFonts w:ascii="宋体" w:hAnsi="宋体" w:eastAsia="宋体" w:cs="宋体"/>
          <w:sz w:val="36"/>
          <w:szCs w:val="36"/>
        </w:rPr>
      </w:pPr>
    </w:p>
    <w:p w14:paraId="0EB4FBEF">
      <w:pPr>
        <w:rPr>
          <w:rFonts w:ascii="宋体" w:hAnsi="宋体" w:eastAsia="宋体" w:cs="宋体"/>
          <w:sz w:val="36"/>
          <w:szCs w:val="36"/>
        </w:rPr>
      </w:pPr>
    </w:p>
    <w:p w14:paraId="65583CD3">
      <w:pPr>
        <w:rPr>
          <w:rFonts w:ascii="宋体" w:hAnsi="宋体" w:eastAsia="宋体" w:cs="宋体"/>
          <w:sz w:val="36"/>
          <w:szCs w:val="36"/>
        </w:rPr>
      </w:pPr>
      <w:r>
        <w:rPr>
          <w:rFonts w:hint="eastAsia" w:ascii="宋体" w:hAnsi="宋体" w:eastAsia="宋体" w:cs="宋体"/>
          <w:sz w:val="36"/>
          <w:szCs w:val="36"/>
        </w:rPr>
        <w:t>项目名称：</w:t>
      </w:r>
    </w:p>
    <w:p w14:paraId="3C33035F">
      <w:pPr>
        <w:rPr>
          <w:rFonts w:ascii="宋体" w:hAnsi="宋体" w:eastAsia="宋体" w:cs="宋体"/>
          <w:sz w:val="36"/>
          <w:szCs w:val="36"/>
        </w:rPr>
      </w:pPr>
      <w:r>
        <w:rPr>
          <w:rFonts w:hint="eastAsia" w:ascii="宋体" w:hAnsi="宋体" w:eastAsia="宋体" w:cs="宋体"/>
          <w:sz w:val="36"/>
          <w:szCs w:val="36"/>
        </w:rPr>
        <w:t>序    号：</w:t>
      </w:r>
    </w:p>
    <w:p w14:paraId="5349F26F">
      <w:pPr>
        <w:rPr>
          <w:rFonts w:ascii="宋体" w:hAnsi="宋体" w:eastAsia="宋体" w:cs="宋体"/>
          <w:sz w:val="36"/>
          <w:szCs w:val="36"/>
        </w:rPr>
      </w:pPr>
      <w:r>
        <w:rPr>
          <w:rFonts w:hint="eastAsia" w:ascii="宋体" w:hAnsi="宋体" w:eastAsia="宋体" w:cs="宋体"/>
          <w:sz w:val="36"/>
          <w:szCs w:val="36"/>
        </w:rPr>
        <w:t>供 应 商：</w:t>
      </w:r>
    </w:p>
    <w:p w14:paraId="54898054">
      <w:pPr>
        <w:rPr>
          <w:rFonts w:ascii="宋体" w:hAnsi="宋体" w:eastAsia="宋体" w:cs="宋体"/>
          <w:sz w:val="36"/>
          <w:szCs w:val="36"/>
        </w:rPr>
      </w:pPr>
      <w:r>
        <w:rPr>
          <w:rFonts w:hint="eastAsia" w:ascii="宋体" w:hAnsi="宋体" w:eastAsia="宋体" w:cs="宋体"/>
          <w:sz w:val="36"/>
          <w:szCs w:val="36"/>
        </w:rPr>
        <w:t>联 系 人：</w:t>
      </w:r>
    </w:p>
    <w:p w14:paraId="098F0BB2">
      <w:pPr>
        <w:rPr>
          <w:rFonts w:ascii="宋体" w:hAnsi="宋体" w:eastAsia="宋体" w:cs="宋体"/>
          <w:sz w:val="36"/>
          <w:szCs w:val="36"/>
        </w:rPr>
      </w:pPr>
      <w:r>
        <w:rPr>
          <w:rFonts w:hint="eastAsia" w:ascii="宋体" w:hAnsi="宋体" w:eastAsia="宋体" w:cs="宋体"/>
          <w:sz w:val="36"/>
          <w:szCs w:val="36"/>
        </w:rPr>
        <w:t>联系方式：</w:t>
      </w:r>
    </w:p>
    <w:p w14:paraId="168DF94C">
      <w:pPr>
        <w:rPr>
          <w:rFonts w:ascii="宋体" w:hAnsi="宋体" w:eastAsia="宋体" w:cs="宋体"/>
          <w:sz w:val="36"/>
          <w:szCs w:val="36"/>
        </w:rPr>
      </w:pPr>
      <w:r>
        <w:rPr>
          <w:rFonts w:hint="eastAsia" w:ascii="宋体" w:hAnsi="宋体" w:eastAsia="宋体" w:cs="宋体"/>
          <w:sz w:val="36"/>
          <w:szCs w:val="36"/>
        </w:rPr>
        <w:t>日    期：</w:t>
      </w:r>
    </w:p>
    <w:p w14:paraId="02990277">
      <w:pPr>
        <w:pStyle w:val="3"/>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附件2</w:t>
      </w:r>
    </w:p>
    <w:p w14:paraId="55A18E70">
      <w:pPr>
        <w:jc w:val="center"/>
        <w:rPr>
          <w:rFonts w:asciiTheme="minorEastAsia" w:hAnsiTheme="minorEastAsia" w:cstheme="minorEastAsia"/>
          <w:sz w:val="24"/>
        </w:rPr>
      </w:pPr>
      <w:r>
        <w:rPr>
          <w:rFonts w:hint="eastAsia" w:asciiTheme="minorEastAsia" w:hAnsiTheme="minorEastAsia" w:cstheme="minorEastAsia"/>
          <w:sz w:val="24"/>
        </w:rPr>
        <w:t>廉洁告知书</w:t>
      </w:r>
    </w:p>
    <w:p w14:paraId="7574DAE3">
      <w:pPr>
        <w:rPr>
          <w:rFonts w:asciiTheme="minorEastAsia" w:hAnsiTheme="minorEastAsia" w:cstheme="minorEastAsia"/>
          <w:sz w:val="24"/>
        </w:rPr>
      </w:pPr>
    </w:p>
    <w:p w14:paraId="755A4608">
      <w:pPr>
        <w:snapToGrid w:val="0"/>
        <w:spacing w:line="288" w:lineRule="auto"/>
        <w:ind w:firstLine="640"/>
        <w:rPr>
          <w:rFonts w:asciiTheme="minorEastAsia" w:hAnsiTheme="minorEastAsia" w:cstheme="minorEastAsia"/>
          <w:sz w:val="24"/>
        </w:rPr>
      </w:pPr>
      <w:r>
        <w:rPr>
          <w:rFonts w:hint="eastAsia" w:asciiTheme="minorEastAsia" w:hAnsiTheme="minorEastAsia" w:cstheme="minorEastAsia"/>
          <w:sz w:val="24"/>
        </w:rPr>
        <w:t>为进一步完善厦门市属公立医疗单位采购监督制约机制，防止发生</w:t>
      </w:r>
      <w:r>
        <w:rPr>
          <w:rFonts w:hint="eastAsia" w:asciiTheme="minorEastAsia" w:hAnsiTheme="minorEastAsia" w:cstheme="minorEastAsia"/>
          <w:spacing w:val="5"/>
          <w:sz w:val="24"/>
        </w:rPr>
        <w:t>医疗领域商业贿赂</w:t>
      </w:r>
      <w:r>
        <w:rPr>
          <w:rFonts w:hint="eastAsia" w:asciiTheme="minorEastAsia" w:hAnsiTheme="minorEastAsia" w:cstheme="minorEastAsia"/>
          <w:sz w:val="24"/>
        </w:rPr>
        <w:t>行为，贵司在医疗机构采购活动中要廉洁自律、诚实守信，遵守如下规定：</w:t>
      </w:r>
    </w:p>
    <w:p w14:paraId="507A70CE">
      <w:pPr>
        <w:numPr>
          <w:ilvl w:val="0"/>
          <w:numId w:val="2"/>
        </w:numPr>
        <w:snapToGrid w:val="0"/>
        <w:spacing w:line="288" w:lineRule="auto"/>
        <w:ind w:firstLine="640"/>
        <w:rPr>
          <w:rFonts w:asciiTheme="minorEastAsia" w:hAnsiTheme="minorEastAsia" w:cstheme="minorEastAsia"/>
          <w:sz w:val="24"/>
        </w:rPr>
      </w:pPr>
      <w:r>
        <w:rPr>
          <w:rFonts w:hint="eastAsia" w:asciiTheme="minorEastAsia" w:hAnsiTheme="minorEastAsia" w:cstheme="minorEastAsia"/>
          <w:sz w:val="24"/>
        </w:rPr>
        <w:t>严格遵守国家有关工程建设、招标投标、物资采购、服务采购等相关法律法规、政策以及廉政建设规定。</w:t>
      </w:r>
    </w:p>
    <w:p w14:paraId="53C32AF6">
      <w:pPr>
        <w:numPr>
          <w:ilvl w:val="0"/>
          <w:numId w:val="2"/>
        </w:numPr>
        <w:snapToGrid w:val="0"/>
        <w:spacing w:line="288" w:lineRule="auto"/>
        <w:ind w:firstLine="640"/>
        <w:rPr>
          <w:rFonts w:asciiTheme="minorEastAsia" w:hAnsiTheme="minorEastAsia" w:cstheme="minorEastAsia"/>
          <w:sz w:val="24"/>
        </w:rPr>
      </w:pPr>
      <w:r>
        <w:rPr>
          <w:rFonts w:hint="eastAsia" w:asciiTheme="minorEastAsia" w:hAnsiTheme="minorEastAsia" w:cstheme="minorEastAsia"/>
          <w:sz w:val="24"/>
        </w:rPr>
        <w:t>坚持公平、公正、公开和诚实守信的原则，不得为获取不正当利益损害国家、集体、第三人和对方利益。</w:t>
      </w:r>
    </w:p>
    <w:p w14:paraId="69A23688">
      <w:pPr>
        <w:numPr>
          <w:ilvl w:val="0"/>
          <w:numId w:val="2"/>
        </w:numPr>
        <w:snapToGrid w:val="0"/>
        <w:spacing w:line="288" w:lineRule="auto"/>
        <w:ind w:firstLine="640"/>
        <w:rPr>
          <w:rFonts w:asciiTheme="minorEastAsia" w:hAnsiTheme="minorEastAsia" w:cstheme="minorEastAsia"/>
          <w:sz w:val="24"/>
        </w:rPr>
      </w:pPr>
      <w:r>
        <w:rPr>
          <w:rFonts w:hint="eastAsia" w:asciiTheme="minorEastAsia" w:hAnsiTheme="minorEastAsia" w:cstheme="minorEastAsia"/>
          <w:sz w:val="24"/>
        </w:rPr>
        <w:t>不得有商业贿赂行为，如赠予甲方人员</w:t>
      </w:r>
      <w:r>
        <w:rPr>
          <w:rFonts w:hint="eastAsia" w:asciiTheme="minorEastAsia" w:hAnsiTheme="minorEastAsia" w:cstheme="minorEastAsia"/>
          <w:spacing w:val="5"/>
          <w:sz w:val="24"/>
        </w:rPr>
        <w:t>现金、物品、有价证券，或以支付凭证、理财等方式变相支付本应由甲方人员承担的款项。</w:t>
      </w:r>
    </w:p>
    <w:p w14:paraId="3BC80F8E">
      <w:pPr>
        <w:numPr>
          <w:ilvl w:val="0"/>
          <w:numId w:val="2"/>
        </w:numPr>
        <w:snapToGrid w:val="0"/>
        <w:spacing w:line="288" w:lineRule="auto"/>
        <w:ind w:firstLine="640"/>
        <w:rPr>
          <w:rFonts w:asciiTheme="minorEastAsia" w:hAnsiTheme="minorEastAsia" w:cstheme="minorEastAsia"/>
          <w:sz w:val="24"/>
        </w:rPr>
      </w:pPr>
      <w:r>
        <w:rPr>
          <w:rFonts w:hint="eastAsia" w:asciiTheme="minorEastAsia" w:hAnsiTheme="minorEastAsia" w:cstheme="minorEastAsia"/>
          <w:sz w:val="24"/>
        </w:rPr>
        <w:t>不得以任何理由邀请甲方人员进入营业性娱乐场所或者参加影响业务工作公平公正开展的其他活动。</w:t>
      </w:r>
    </w:p>
    <w:p w14:paraId="5CA9BD06">
      <w:pPr>
        <w:pStyle w:val="2"/>
        <w:numPr>
          <w:ilvl w:val="0"/>
          <w:numId w:val="2"/>
        </w:numPr>
        <w:snapToGrid w:val="0"/>
        <w:spacing w:line="288" w:lineRule="auto"/>
        <w:ind w:firstLine="640"/>
        <w:jc w:val="both"/>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不得到甲方医疗场</w:t>
      </w:r>
      <w:r>
        <w:rPr>
          <w:rFonts w:hint="eastAsia" w:asciiTheme="minorEastAsia" w:hAnsiTheme="minorEastAsia" w:eastAsiaTheme="minorEastAsia" w:cstheme="minorEastAsia"/>
          <w:kern w:val="2"/>
          <w:sz w:val="24"/>
          <w:szCs w:val="24"/>
        </w:rPr>
        <w:t>所、工作人员家中推销产品并提供任何好处费，不得采用不正当手段进行临床促销活动。</w:t>
      </w:r>
    </w:p>
    <w:p w14:paraId="59FE9AF6">
      <w:pPr>
        <w:pStyle w:val="2"/>
        <w:numPr>
          <w:ilvl w:val="0"/>
          <w:numId w:val="2"/>
        </w:numPr>
        <w:snapToGrid w:val="0"/>
        <w:spacing w:line="288" w:lineRule="auto"/>
        <w:ind w:firstLine="640"/>
        <w:jc w:val="both"/>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不得以回扣、宴请等方式影响甲方人员采购或使用医药产品的选择权，</w:t>
      </w:r>
      <w:r>
        <w:rPr>
          <w:rFonts w:hint="eastAsia" w:asciiTheme="minorEastAsia" w:hAnsiTheme="minorEastAsia" w:eastAsiaTheme="minorEastAsia" w:cstheme="minorEastAsia"/>
          <w:kern w:val="2"/>
          <w:sz w:val="24"/>
          <w:szCs w:val="24"/>
        </w:rPr>
        <w:t>不得在学术活动中提供旅游、超标准支付食宿费用。</w:t>
      </w:r>
    </w:p>
    <w:p w14:paraId="361E8435">
      <w:pPr>
        <w:snapToGrid w:val="0"/>
        <w:spacing w:line="288" w:lineRule="auto"/>
        <w:ind w:firstLine="484" w:firstLineChars="202"/>
        <w:rPr>
          <w:rFonts w:asciiTheme="minorEastAsia" w:hAnsiTheme="minorEastAsia" w:cstheme="minorEastAsia"/>
          <w:sz w:val="24"/>
        </w:rPr>
      </w:pPr>
      <w:r>
        <w:rPr>
          <w:rFonts w:hint="eastAsia" w:asciiTheme="minorEastAsia" w:hAnsiTheme="minorEastAsia" w:cstheme="minorEastAsia"/>
          <w:sz w:val="24"/>
        </w:rPr>
        <w:t>如违反上述规定，甲方有权选择立即中止、终止或解除与贵司正在进行的任何业务关系，贵司应承担甲方因此产生的经济损失、不良后果及相应的违约责任。</w:t>
      </w:r>
    </w:p>
    <w:p w14:paraId="440589B3">
      <w:pPr>
        <w:snapToGrid w:val="0"/>
        <w:spacing w:line="288" w:lineRule="auto"/>
        <w:ind w:firstLine="484" w:firstLineChars="202"/>
        <w:rPr>
          <w:rFonts w:asciiTheme="minorEastAsia" w:hAnsiTheme="minorEastAsia" w:cstheme="minorEastAsia"/>
          <w:sz w:val="24"/>
        </w:rPr>
      </w:pPr>
      <w:r>
        <w:rPr>
          <w:rFonts w:hint="eastAsia" w:asciiTheme="minorEastAsia" w:hAnsiTheme="minorEastAsia" w:cstheme="minorEastAsia"/>
          <w:sz w:val="24"/>
        </w:rPr>
        <w:t xml:space="preserve">                             盖  章：</w:t>
      </w:r>
    </w:p>
    <w:p w14:paraId="3A7F574D">
      <w:pPr>
        <w:snapToGrid w:val="0"/>
        <w:spacing w:line="288" w:lineRule="auto"/>
        <w:ind w:firstLine="484" w:firstLineChars="202"/>
        <w:rPr>
          <w:rFonts w:asciiTheme="minorEastAsia" w:hAnsiTheme="minorEastAsia" w:cstheme="minorEastAsia"/>
          <w:sz w:val="24"/>
        </w:rPr>
      </w:pPr>
      <w:r>
        <w:rPr>
          <w:rFonts w:hint="eastAsia" w:asciiTheme="minorEastAsia" w:hAnsiTheme="minorEastAsia" w:cstheme="minorEastAsia"/>
          <w:sz w:val="24"/>
        </w:rPr>
        <w:t xml:space="preserve">                             日  期：</w:t>
      </w:r>
    </w:p>
    <w:p w14:paraId="4A8C6659">
      <w:pPr>
        <w:snapToGrid w:val="0"/>
        <w:spacing w:line="288" w:lineRule="auto"/>
        <w:ind w:firstLine="484" w:firstLineChars="202"/>
        <w:rPr>
          <w:rFonts w:asciiTheme="minorEastAsia" w:hAnsiTheme="minorEastAsia" w:cstheme="minorEastAsia"/>
          <w:sz w:val="24"/>
        </w:rPr>
      </w:pPr>
    </w:p>
    <w:p w14:paraId="4ABECD14">
      <w:pPr>
        <w:snapToGrid w:val="0"/>
        <w:spacing w:line="288" w:lineRule="auto"/>
        <w:ind w:firstLine="484" w:firstLineChars="202"/>
        <w:rPr>
          <w:rFonts w:asciiTheme="minorEastAsia" w:hAnsiTheme="minorEastAsia" w:cstheme="minorEastAsia"/>
          <w:sz w:val="24"/>
        </w:rPr>
      </w:pPr>
      <w:r>
        <w:rPr>
          <w:rFonts w:hint="eastAsia" w:asciiTheme="minorEastAsia" w:hAnsiTheme="minorEastAsia" w:cstheme="minorEastAsia"/>
          <w:sz w:val="24"/>
          <w:u w:val="single"/>
        </w:rPr>
        <w:t>厦门市</w:t>
      </w:r>
      <w:r>
        <w:rPr>
          <w:rFonts w:hint="eastAsia" w:asciiTheme="minorEastAsia" w:hAnsiTheme="minorEastAsia" w:cstheme="minorEastAsia"/>
          <w:sz w:val="24"/>
          <w:u w:val="single"/>
          <w:lang w:val="en-US" w:eastAsia="zh-CN"/>
        </w:rPr>
        <w:t>海沧</w:t>
      </w:r>
      <w:r>
        <w:rPr>
          <w:rFonts w:hint="eastAsia" w:asciiTheme="minorEastAsia" w:hAnsiTheme="minorEastAsia" w:cstheme="minorEastAsia"/>
          <w:sz w:val="24"/>
          <w:u w:val="single"/>
        </w:rPr>
        <w:t>医院廉洁告知书我已收到，内容我已知悉并理解，我方承诺将严格按照《廉洁告知书》相关内容履行。</w:t>
      </w:r>
    </w:p>
    <w:p w14:paraId="51AF1E35">
      <w:pPr>
        <w:snapToGrid w:val="0"/>
        <w:spacing w:line="288" w:lineRule="auto"/>
        <w:ind w:firstLine="484" w:firstLineChars="202"/>
        <w:rPr>
          <w:rFonts w:asciiTheme="minorEastAsia" w:hAnsiTheme="minorEastAsia" w:cstheme="minorEastAsia"/>
          <w:sz w:val="24"/>
        </w:rPr>
      </w:pPr>
      <w:r>
        <w:rPr>
          <w:rFonts w:hint="eastAsia" w:asciiTheme="minorEastAsia" w:hAnsiTheme="minorEastAsia" w:cstheme="minorEastAsia"/>
          <w:sz w:val="24"/>
        </w:rPr>
        <w:t xml:space="preserve">                              签  字：</w:t>
      </w:r>
    </w:p>
    <w:p w14:paraId="34437BC2">
      <w:pPr>
        <w:snapToGrid w:val="0"/>
        <w:spacing w:line="288" w:lineRule="auto"/>
        <w:ind w:firstLine="4082" w:firstLineChars="1701"/>
        <w:rPr>
          <w:rFonts w:asciiTheme="minorEastAsia" w:hAnsiTheme="minorEastAsia" w:cstheme="minorEastAsia"/>
          <w:sz w:val="24"/>
        </w:rPr>
      </w:pPr>
      <w:r>
        <w:rPr>
          <w:rFonts w:hint="eastAsia" w:asciiTheme="minorEastAsia" w:hAnsiTheme="minorEastAsia" w:cstheme="minorEastAsia"/>
          <w:sz w:val="24"/>
        </w:rPr>
        <w:t>盖  章：</w:t>
      </w:r>
    </w:p>
    <w:p w14:paraId="363F6F74">
      <w:pPr>
        <w:snapToGrid w:val="0"/>
        <w:spacing w:line="288" w:lineRule="auto"/>
        <w:ind w:firstLine="4080" w:firstLineChars="1700"/>
        <w:rPr>
          <w:rFonts w:asciiTheme="minorEastAsia" w:hAnsiTheme="minorEastAsia" w:cstheme="minorEastAsia"/>
          <w:sz w:val="24"/>
        </w:rPr>
      </w:pPr>
      <w:r>
        <w:rPr>
          <w:rFonts w:hint="eastAsia" w:asciiTheme="minorEastAsia" w:hAnsiTheme="minorEastAsia" w:cstheme="minorEastAsia"/>
          <w:sz w:val="24"/>
        </w:rPr>
        <w:t>日  期：</w:t>
      </w:r>
    </w:p>
    <w:p w14:paraId="04D8B620">
      <w:pPr>
        <w:jc w:val="center"/>
        <w:rPr>
          <w:rFonts w:hint="eastAsia" w:ascii="黑体" w:hAnsi="黑体" w:eastAsia="黑体" w:cs="黑体"/>
          <w:b/>
          <w:bCs/>
          <w:sz w:val="28"/>
          <w:szCs w:val="28"/>
        </w:rPr>
      </w:pPr>
      <w:r>
        <w:rPr>
          <w:rFonts w:hint="eastAsia" w:ascii="仿宋_GB2312" w:hAnsi="仿宋_GB2312" w:eastAsia="仿宋_GB2312" w:cs="仿宋_GB2312"/>
          <w:sz w:val="28"/>
          <w:szCs w:val="28"/>
        </w:rPr>
        <w:br w:type="page"/>
      </w:r>
    </w:p>
    <w:p w14:paraId="49DD1E5D">
      <w:pPr>
        <w:pStyle w:val="3"/>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附件3</w:t>
      </w:r>
    </w:p>
    <w:p w14:paraId="0837EAF4">
      <w:pPr>
        <w:widowControl/>
        <w:adjustRightInd w:val="0"/>
        <w:snapToGrid w:val="0"/>
        <w:spacing w:beforeLines="100" w:afterLines="100"/>
        <w:jc w:val="center"/>
        <w:rPr>
          <w:rFonts w:ascii="宋体" w:hAnsi="宋体" w:eastAsia="宋体" w:cs="Times New Roman"/>
          <w:b/>
          <w:spacing w:val="6"/>
          <w:kern w:val="0"/>
          <w:sz w:val="32"/>
          <w:szCs w:val="32"/>
        </w:rPr>
      </w:pPr>
      <w:r>
        <w:rPr>
          <w:rFonts w:hint="eastAsia" w:ascii="宋体" w:hAnsi="宋体" w:eastAsia="宋体" w:cs="Times New Roman"/>
          <w:b/>
          <w:spacing w:val="6"/>
          <w:kern w:val="0"/>
          <w:sz w:val="32"/>
          <w:szCs w:val="32"/>
        </w:rPr>
        <w:t>中小企业声明函</w:t>
      </w:r>
    </w:p>
    <w:p w14:paraId="62AECF52">
      <w:pPr>
        <w:widowControl/>
        <w:adjustRightInd w:val="0"/>
        <w:snapToGrid w:val="0"/>
        <w:spacing w:after="200" w:line="360" w:lineRule="auto"/>
        <w:ind w:firstLine="480" w:firstLineChars="200"/>
        <w:jc w:val="left"/>
        <w:rPr>
          <w:rFonts w:ascii="宋体" w:hAnsi="宋体" w:eastAsia="宋体" w:cs="Times New Roman"/>
          <w:kern w:val="0"/>
          <w:sz w:val="24"/>
          <w:szCs w:val="32"/>
        </w:rPr>
      </w:pPr>
      <w:r>
        <w:rPr>
          <w:rFonts w:hint="eastAsia" w:ascii="宋体" w:hAnsi="宋体" w:eastAsia="宋体" w:cs="Times New Roman"/>
          <w:kern w:val="0"/>
          <w:sz w:val="24"/>
          <w:szCs w:val="32"/>
        </w:rPr>
        <w:t>本公司郑重声明，根据《政府采购促进中小企业发展管理办法》（财库〔2020〕46 号）的规定，本公司参加厦门市海沧医院改扩建一期工程智能化建设项目方案征集活动，服务全部由符合政策要求的中小企业承接。相关企业（含联合体中的中小企业、签订分包意向协议的中小企业）的具体情况如下：</w:t>
      </w:r>
    </w:p>
    <w:p w14:paraId="2F22CAC0">
      <w:pPr>
        <w:widowControl/>
        <w:adjustRightInd w:val="0"/>
        <w:snapToGrid w:val="0"/>
        <w:spacing w:after="200" w:line="360" w:lineRule="auto"/>
        <w:ind w:firstLine="480" w:firstLineChars="200"/>
        <w:jc w:val="left"/>
        <w:rPr>
          <w:rFonts w:ascii="宋体" w:hAnsi="宋体" w:eastAsia="宋体" w:cs="Times New Roman"/>
          <w:kern w:val="0"/>
          <w:sz w:val="24"/>
          <w:szCs w:val="32"/>
        </w:rPr>
      </w:pPr>
      <w:r>
        <w:rPr>
          <w:rFonts w:hint="eastAsia" w:ascii="宋体" w:hAnsi="宋体" w:eastAsia="宋体" w:cs="Times New Roman"/>
          <w:kern w:val="0"/>
          <w:sz w:val="24"/>
          <w:szCs w:val="32"/>
        </w:rPr>
        <w:t>承接企业为【企业名称】，从业人员【  】人，营业收入为【  】万元，资产总额为【  】万元，属于【中型企业、小型企业、微型企业】（根据情况选择一项填写）；</w:t>
      </w:r>
    </w:p>
    <w:p w14:paraId="61760627">
      <w:pPr>
        <w:widowControl/>
        <w:adjustRightInd w:val="0"/>
        <w:snapToGrid w:val="0"/>
        <w:spacing w:after="200" w:line="360" w:lineRule="auto"/>
        <w:ind w:firstLine="480" w:firstLineChars="200"/>
        <w:jc w:val="left"/>
        <w:rPr>
          <w:rFonts w:ascii="宋体" w:hAnsi="宋体" w:eastAsia="宋体" w:cs="Times New Roman"/>
          <w:kern w:val="0"/>
          <w:sz w:val="24"/>
          <w:szCs w:val="32"/>
        </w:rPr>
      </w:pPr>
      <w:r>
        <w:rPr>
          <w:rFonts w:hint="eastAsia" w:ascii="宋体" w:hAnsi="宋体" w:eastAsia="宋体" w:cs="Times New Roman"/>
          <w:kern w:val="0"/>
          <w:sz w:val="24"/>
          <w:szCs w:val="32"/>
        </w:rPr>
        <w:t>以上企业，不属于大企业的分支机构，不存在控股股东为大企业的情形，也不存在与大企业的负责人为同一人的情形。</w:t>
      </w:r>
    </w:p>
    <w:p w14:paraId="3DD50D03">
      <w:pPr>
        <w:widowControl/>
        <w:adjustRightInd w:val="0"/>
        <w:snapToGrid w:val="0"/>
        <w:spacing w:after="200" w:line="360" w:lineRule="auto"/>
        <w:ind w:firstLine="480" w:firstLineChars="200"/>
        <w:jc w:val="left"/>
        <w:rPr>
          <w:rFonts w:ascii="宋体" w:hAnsi="宋体" w:eastAsia="宋体" w:cs="Times New Roman"/>
          <w:kern w:val="0"/>
          <w:sz w:val="24"/>
          <w:szCs w:val="32"/>
        </w:rPr>
      </w:pPr>
      <w:r>
        <w:rPr>
          <w:rFonts w:hint="eastAsia" w:ascii="宋体" w:hAnsi="宋体" w:eastAsia="宋体" w:cs="Times New Roman"/>
          <w:kern w:val="0"/>
          <w:sz w:val="24"/>
          <w:szCs w:val="32"/>
        </w:rPr>
        <w:t>本企业对上述声明内容的真实性负责。如有虚假，将依法承担相应责任。</w:t>
      </w:r>
    </w:p>
    <w:p w14:paraId="359BCAAD">
      <w:pPr>
        <w:widowControl/>
        <w:adjustRightInd w:val="0"/>
        <w:snapToGrid w:val="0"/>
        <w:spacing w:after="200"/>
        <w:ind w:firstLine="4080" w:firstLineChars="1700"/>
        <w:jc w:val="left"/>
        <w:rPr>
          <w:rFonts w:ascii="宋体" w:hAnsi="宋体" w:eastAsia="宋体" w:cs="Times New Roman"/>
          <w:kern w:val="0"/>
          <w:sz w:val="24"/>
          <w:szCs w:val="32"/>
          <w:u w:val="single"/>
        </w:rPr>
      </w:pPr>
      <w:r>
        <w:rPr>
          <w:rFonts w:hint="eastAsia" w:ascii="宋体" w:hAnsi="宋体" w:eastAsia="宋体" w:cs="Times New Roman"/>
          <w:kern w:val="0"/>
          <w:sz w:val="24"/>
          <w:szCs w:val="32"/>
        </w:rPr>
        <w:t>企业名称（盖章）：</w:t>
      </w:r>
    </w:p>
    <w:p w14:paraId="705F842E">
      <w:pPr>
        <w:widowControl/>
        <w:adjustRightInd w:val="0"/>
        <w:snapToGrid w:val="0"/>
        <w:spacing w:after="200"/>
        <w:ind w:firstLine="4080" w:firstLineChars="1700"/>
        <w:jc w:val="left"/>
        <w:rPr>
          <w:rFonts w:ascii="宋体" w:hAnsi="宋体" w:eastAsia="宋体" w:cs="Times New Roman"/>
          <w:kern w:val="0"/>
          <w:sz w:val="24"/>
          <w:szCs w:val="32"/>
          <w:u w:val="single"/>
        </w:rPr>
      </w:pPr>
      <w:r>
        <w:rPr>
          <w:rFonts w:hint="eastAsia" w:ascii="宋体" w:hAnsi="宋体" w:eastAsia="宋体" w:cs="Times New Roman"/>
          <w:kern w:val="0"/>
          <w:sz w:val="24"/>
          <w:szCs w:val="32"/>
        </w:rPr>
        <w:t>日期：</w:t>
      </w:r>
    </w:p>
    <w:p w14:paraId="445760DD">
      <w:pPr>
        <w:widowControl/>
        <w:adjustRightInd w:val="0"/>
        <w:snapToGrid w:val="0"/>
        <w:spacing w:after="200" w:line="360" w:lineRule="auto"/>
        <w:jc w:val="left"/>
        <w:rPr>
          <w:rFonts w:ascii="宋体" w:hAnsi="宋体" w:eastAsia="宋体" w:cs="Times New Roman"/>
          <w:kern w:val="0"/>
          <w:sz w:val="24"/>
        </w:rPr>
      </w:pPr>
      <w:r>
        <w:rPr>
          <w:rFonts w:hint="eastAsia" w:ascii="宋体" w:hAnsi="宋体" w:eastAsia="宋体" w:cs="Times New Roman"/>
          <w:kern w:val="0"/>
          <w:sz w:val="24"/>
        </w:rPr>
        <w:t>填写说明：</w:t>
      </w:r>
    </w:p>
    <w:p w14:paraId="560542FE">
      <w:pPr>
        <w:widowControl/>
        <w:adjustRightInd w:val="0"/>
        <w:snapToGrid w:val="0"/>
        <w:spacing w:after="120" w:line="288" w:lineRule="auto"/>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1、“其他未列明行业”行业的划型标准：行业的划型标准：从业人员300人以下的为中小微型企业。其中，从业人员100人及以上的为中型企业；从业人员10人及以上的为小型企业；从业人员10人以下的为微型企业。填报的企业类型与划型标准不对应的，将可能导致投标无效。</w:t>
      </w:r>
    </w:p>
    <w:p w14:paraId="1D8F60DA">
      <w:pPr>
        <w:widowControl/>
        <w:adjustRightInd w:val="0"/>
        <w:snapToGrid w:val="0"/>
        <w:spacing w:after="120" w:line="288" w:lineRule="auto"/>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2、从业人员、营业收入、资产总额填报上一年度数据，无上一年度数据的新成立企业可不填报，在【】内填“\”即可。若填报的数据与投标人自己提供的上一年度财务审计报告数据有出入的，将可能导致投标无效。</w:t>
      </w:r>
    </w:p>
    <w:p w14:paraId="7684A56C">
      <w:pPr>
        <w:widowControl/>
        <w:adjustRightInd w:val="0"/>
        <w:snapToGrid w:val="0"/>
        <w:spacing w:after="120" w:line="288" w:lineRule="auto"/>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3、带【】的地方都要填写，同时不得删减、更改内容，否则将可能导致投标无效。</w:t>
      </w:r>
    </w:p>
    <w:p w14:paraId="37919F49">
      <w:pPr>
        <w:widowControl/>
        <w:adjustRightInd w:val="0"/>
        <w:snapToGrid w:val="0"/>
        <w:spacing w:after="120" w:line="288" w:lineRule="auto"/>
        <w:ind w:firstLine="480" w:firstLineChars="200"/>
        <w:jc w:val="left"/>
      </w:pPr>
      <w:r>
        <w:rPr>
          <w:rFonts w:hint="eastAsia" w:ascii="宋体" w:hAnsi="宋体" w:eastAsia="宋体" w:cs="Times New Roman"/>
          <w:kern w:val="0"/>
          <w:sz w:val="24"/>
        </w:rPr>
        <w:t>4、若对填写本声明函有疑问的，请及时联系代理机构咨询，否则由此导致的不利后果由投标人自行承担。</w:t>
      </w:r>
    </w:p>
    <w:p w14:paraId="1AC9ABC9">
      <w:pPr>
        <w:pStyle w:val="3"/>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附件4 </w:t>
      </w:r>
    </w:p>
    <w:p w14:paraId="1DA118D7">
      <w:pPr>
        <w:autoSpaceDE w:val="0"/>
        <w:jc w:val="center"/>
        <w:rPr>
          <w:rFonts w:ascii="宋体" w:hAnsi="宋体" w:eastAsia="宋体" w:cs="宋体"/>
          <w:b/>
          <w:spacing w:val="6"/>
          <w:sz w:val="28"/>
          <w:szCs w:val="28"/>
        </w:rPr>
      </w:pPr>
      <w:r>
        <w:rPr>
          <w:rFonts w:hint="eastAsia" w:ascii="宋体" w:hAnsi="宋体" w:eastAsia="宋体" w:cs="宋体"/>
          <w:b/>
          <w:spacing w:val="6"/>
          <w:sz w:val="28"/>
          <w:szCs w:val="28"/>
        </w:rPr>
        <w:t>参加采购活动前三年内在经营活动中没有重大违法记录书面声明</w:t>
      </w:r>
    </w:p>
    <w:p w14:paraId="0D8B310D">
      <w:pPr>
        <w:spacing w:line="360" w:lineRule="auto"/>
        <w:rPr>
          <w:rFonts w:ascii="宋体" w:hAnsi="宋体" w:eastAsia="宋体" w:cs="宋体"/>
          <w:sz w:val="24"/>
        </w:rPr>
      </w:pPr>
    </w:p>
    <w:p w14:paraId="5F2F329F">
      <w:pPr>
        <w:spacing w:line="360" w:lineRule="auto"/>
        <w:rPr>
          <w:rFonts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厦门市</w:t>
      </w:r>
      <w:r>
        <w:rPr>
          <w:rFonts w:hint="eastAsia" w:ascii="宋体" w:hAnsi="宋体" w:eastAsia="宋体" w:cs="宋体"/>
          <w:sz w:val="24"/>
          <w:u w:val="single"/>
          <w:lang w:val="en-US" w:eastAsia="zh-CN"/>
        </w:rPr>
        <w:t>海沧</w:t>
      </w:r>
      <w:r>
        <w:rPr>
          <w:rFonts w:hint="eastAsia" w:ascii="宋体" w:hAnsi="宋体" w:eastAsia="宋体" w:cs="宋体"/>
          <w:sz w:val="24"/>
          <w:u w:val="single"/>
        </w:rPr>
        <w:t>医院</w:t>
      </w:r>
    </w:p>
    <w:p w14:paraId="26041A20">
      <w:pPr>
        <w:spacing w:line="360" w:lineRule="auto"/>
        <w:ind w:firstLine="480" w:firstLineChars="200"/>
        <w:rPr>
          <w:rFonts w:ascii="宋体" w:hAnsi="宋体" w:eastAsia="宋体" w:cs="宋体"/>
          <w:sz w:val="24"/>
        </w:rPr>
      </w:pPr>
      <w:r>
        <w:rPr>
          <w:rFonts w:hint="eastAsia" w:ascii="宋体" w:hAnsi="宋体" w:eastAsia="宋体" w:cs="宋体"/>
          <w:sz w:val="24"/>
        </w:rPr>
        <w:t>参加采购活动前三年内，我方在经营活动中没有重大违法记录，即没有因违法经营受到刑事处罚或责令停产停业、吊销许可证或执照、较大数额罚款等行政处罚。否则产生不利后果由我方承担责任。</w:t>
      </w:r>
    </w:p>
    <w:p w14:paraId="1009D0A1">
      <w:pPr>
        <w:spacing w:line="360" w:lineRule="auto"/>
        <w:ind w:firstLine="480" w:firstLineChars="200"/>
        <w:rPr>
          <w:rFonts w:ascii="宋体" w:hAnsi="宋体" w:eastAsia="宋体" w:cs="宋体"/>
          <w:sz w:val="24"/>
        </w:rPr>
      </w:pPr>
      <w:r>
        <w:rPr>
          <w:rFonts w:hint="eastAsia" w:ascii="宋体" w:hAnsi="宋体" w:eastAsia="宋体" w:cs="宋体"/>
          <w:sz w:val="24"/>
        </w:rPr>
        <w:t>特此声明。</w:t>
      </w:r>
    </w:p>
    <w:p w14:paraId="66F39E10">
      <w:pPr>
        <w:spacing w:line="360" w:lineRule="auto"/>
        <w:ind w:firstLine="480" w:firstLineChars="200"/>
        <w:rPr>
          <w:rFonts w:ascii="宋体" w:hAnsi="宋体" w:eastAsia="宋体" w:cs="宋体"/>
          <w:sz w:val="24"/>
        </w:rPr>
      </w:pPr>
      <w:r>
        <w:rPr>
          <w:rFonts w:hint="eastAsia" w:ascii="宋体" w:hAnsi="宋体" w:eastAsia="宋体" w:cs="宋体"/>
          <w:sz w:val="24"/>
        </w:rPr>
        <w:t>※注意：</w:t>
      </w:r>
    </w:p>
    <w:p w14:paraId="4B6D7FB6">
      <w:pPr>
        <w:spacing w:line="360" w:lineRule="auto"/>
        <w:ind w:firstLine="480" w:firstLineChars="200"/>
        <w:rPr>
          <w:rFonts w:ascii="宋体" w:hAnsi="宋体" w:eastAsia="宋体" w:cs="宋体"/>
          <w:sz w:val="24"/>
        </w:rPr>
      </w:pPr>
      <w:r>
        <w:rPr>
          <w:rFonts w:hint="eastAsia" w:ascii="宋体" w:hAnsi="宋体" w:eastAsia="宋体" w:cs="宋体"/>
          <w:sz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AE59BD0">
      <w:pPr>
        <w:spacing w:line="360" w:lineRule="auto"/>
        <w:ind w:firstLine="480" w:firstLineChars="200"/>
        <w:rPr>
          <w:rFonts w:ascii="宋体" w:hAnsi="宋体" w:eastAsia="宋体" w:cs="宋体"/>
          <w:sz w:val="24"/>
        </w:rPr>
      </w:pPr>
      <w:r>
        <w:rPr>
          <w:rFonts w:hint="eastAsia" w:ascii="宋体" w:hAnsi="宋体" w:eastAsia="宋体" w:cs="宋体"/>
          <w:sz w:val="24"/>
        </w:rPr>
        <w:t>请投标人根据实际情况如实声明，否则视为提供虚假材料。</w:t>
      </w:r>
    </w:p>
    <w:p w14:paraId="704C2CB0">
      <w:pPr>
        <w:spacing w:line="360" w:lineRule="auto"/>
        <w:ind w:firstLine="4320" w:firstLineChars="1800"/>
        <w:rPr>
          <w:rFonts w:ascii="宋体" w:hAnsi="宋体" w:eastAsia="宋体" w:cs="宋体"/>
          <w:sz w:val="24"/>
        </w:rPr>
      </w:pPr>
    </w:p>
    <w:p w14:paraId="3978A3B2">
      <w:pPr>
        <w:spacing w:line="360" w:lineRule="auto"/>
        <w:ind w:firstLine="4080" w:firstLineChars="1700"/>
        <w:rPr>
          <w:rFonts w:ascii="宋体" w:hAnsi="宋体" w:eastAsia="宋体" w:cs="宋体"/>
          <w:sz w:val="24"/>
        </w:rPr>
      </w:pPr>
      <w:r>
        <w:rPr>
          <w:rFonts w:hint="eastAsia" w:ascii="宋体" w:hAnsi="宋体" w:eastAsia="宋体" w:cs="宋体"/>
          <w:sz w:val="24"/>
        </w:rPr>
        <w:t>报名供应商：（全称并加盖单位公章）</w:t>
      </w:r>
    </w:p>
    <w:p w14:paraId="7710E2F7">
      <w:pPr>
        <w:spacing w:line="360" w:lineRule="auto"/>
        <w:ind w:firstLine="4560" w:firstLineChars="1900"/>
        <w:rPr>
          <w:rFonts w:ascii="宋体" w:hAnsi="宋体" w:eastAsia="宋体" w:cs="宋体"/>
          <w:sz w:val="24"/>
        </w:rPr>
      </w:pPr>
      <w:r>
        <w:rPr>
          <w:rFonts w:hint="eastAsia" w:ascii="宋体" w:hAnsi="宋体" w:eastAsia="宋体" w:cs="宋体"/>
          <w:sz w:val="24"/>
        </w:rPr>
        <w:t>日期：　　年　　月　　日</w:t>
      </w:r>
    </w:p>
    <w:p w14:paraId="38761A1D">
      <w:pPr>
        <w:spacing w:line="360" w:lineRule="auto"/>
        <w:ind w:firstLine="480" w:firstLineChars="200"/>
        <w:rPr>
          <w:rFonts w:ascii="宋体" w:hAnsi="宋体" w:eastAsia="宋体" w:cs="宋体"/>
          <w:sz w:val="24"/>
        </w:rPr>
      </w:pPr>
    </w:p>
    <w:p w14:paraId="2F501EAB">
      <w:pPr>
        <w:rPr>
          <w:rFonts w:ascii="宋体" w:hAnsi="宋体" w:eastAsia="宋体" w:cs="宋体"/>
          <w:sz w:val="28"/>
          <w:szCs w:val="28"/>
        </w:rPr>
      </w:pPr>
    </w:p>
    <w:p w14:paraId="503AD4BF">
      <w:pPr>
        <w:rPr>
          <w:rFonts w:ascii="宋体" w:hAnsi="宋体" w:eastAsia="宋体" w:cs="宋体"/>
          <w:sz w:val="28"/>
          <w:szCs w:val="28"/>
        </w:rPr>
      </w:pPr>
    </w:p>
    <w:p w14:paraId="3B62D1F4">
      <w:pPr>
        <w:rPr>
          <w:rFonts w:ascii="宋体" w:hAnsi="宋体" w:eastAsia="宋体" w:cs="宋体"/>
          <w:sz w:val="28"/>
          <w:szCs w:val="28"/>
        </w:rPr>
      </w:pPr>
    </w:p>
    <w:p w14:paraId="126CCBEC">
      <w:pPr>
        <w:rPr>
          <w:rFonts w:ascii="宋体" w:hAnsi="宋体" w:eastAsia="宋体" w:cs="宋体"/>
          <w:sz w:val="28"/>
          <w:szCs w:val="28"/>
        </w:rPr>
      </w:pPr>
    </w:p>
    <w:p w14:paraId="1F72794A">
      <w:pPr>
        <w:rPr>
          <w:rFonts w:ascii="宋体" w:hAnsi="宋体" w:eastAsia="宋体" w:cs="宋体"/>
          <w:sz w:val="28"/>
          <w:szCs w:val="28"/>
        </w:rPr>
      </w:pPr>
    </w:p>
    <w:p w14:paraId="2447C683">
      <w:pPr>
        <w:rPr>
          <w:rFonts w:ascii="宋体" w:hAnsi="宋体" w:eastAsia="宋体" w:cs="宋体"/>
          <w:sz w:val="28"/>
          <w:szCs w:val="28"/>
        </w:rPr>
      </w:pPr>
    </w:p>
    <w:p w14:paraId="339476CE">
      <w:pPr>
        <w:rPr>
          <w:rFonts w:ascii="宋体" w:hAnsi="宋体" w:eastAsia="宋体" w:cs="宋体"/>
          <w:sz w:val="28"/>
          <w:szCs w:val="28"/>
        </w:rPr>
      </w:pPr>
    </w:p>
    <w:p w14:paraId="5CCBEB2A">
      <w:pPr>
        <w:rPr>
          <w:rFonts w:ascii="宋体" w:hAnsi="宋体" w:eastAsia="宋体" w:cs="宋体"/>
          <w:sz w:val="28"/>
          <w:szCs w:val="28"/>
        </w:rPr>
      </w:pPr>
    </w:p>
    <w:p w14:paraId="07CBD38F">
      <w:pPr>
        <w:pStyle w:val="3"/>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附件</w:t>
      </w:r>
      <w:r>
        <w:rPr>
          <w:rFonts w:hint="eastAsia" w:ascii="仿宋_GB2312" w:hAnsi="仿宋_GB2312" w:eastAsia="仿宋_GB2312" w:cs="仿宋_GB2312"/>
          <w:b w:val="0"/>
          <w:bCs w:val="0"/>
          <w:sz w:val="28"/>
          <w:szCs w:val="28"/>
          <w:lang w:val="en-US" w:eastAsia="zh-CN"/>
        </w:rPr>
        <w:t>5</w:t>
      </w:r>
    </w:p>
    <w:tbl>
      <w:tblPr>
        <w:tblStyle w:val="8"/>
        <w:tblW w:w="892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2"/>
        <w:gridCol w:w="1661"/>
        <w:gridCol w:w="3768"/>
        <w:gridCol w:w="576"/>
        <w:gridCol w:w="936"/>
        <w:gridCol w:w="829"/>
        <w:gridCol w:w="463"/>
      </w:tblGrid>
      <w:tr w14:paraId="7CE30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0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C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8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2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E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5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C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14:paraId="2AEE1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420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w:t>
            </w:r>
          </w:p>
        </w:tc>
        <w:tc>
          <w:tcPr>
            <w:tcW w:w="5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8BCF9">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入侵报警系统</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41D1">
            <w:pPr>
              <w:jc w:val="center"/>
              <w:rPr>
                <w:rFonts w:hint="eastAsia" w:ascii="宋体" w:hAnsi="宋体" w:eastAsia="宋体" w:cs="宋体"/>
                <w:b/>
                <w:bCs/>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2F88">
            <w:pPr>
              <w:jc w:val="center"/>
              <w:rPr>
                <w:rFonts w:hint="eastAsia" w:ascii="宋体" w:hAnsi="宋体" w:eastAsia="宋体" w:cs="宋体"/>
                <w:b/>
                <w:bCs/>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0DE7">
            <w:pPr>
              <w:jc w:val="center"/>
              <w:rPr>
                <w:rFonts w:hint="eastAsia" w:ascii="宋体" w:hAnsi="宋体" w:eastAsia="宋体" w:cs="宋体"/>
                <w:b/>
                <w:bCs/>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61B2">
            <w:pPr>
              <w:jc w:val="center"/>
              <w:rPr>
                <w:rFonts w:hint="eastAsia" w:ascii="宋体" w:hAnsi="宋体" w:eastAsia="宋体" w:cs="宋体"/>
                <w:b/>
                <w:bCs/>
                <w:i w:val="0"/>
                <w:iCs w:val="0"/>
                <w:color w:val="000000"/>
                <w:sz w:val="18"/>
                <w:szCs w:val="18"/>
                <w:u w:val="none"/>
              </w:rPr>
            </w:pPr>
          </w:p>
        </w:tc>
      </w:tr>
      <w:tr w14:paraId="67C64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B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C0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E3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1.名称:报警控制键盘</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F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1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ED2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D648">
            <w:pPr>
              <w:jc w:val="right"/>
              <w:rPr>
                <w:rFonts w:hint="eastAsia" w:ascii="宋体" w:hAnsi="宋体" w:eastAsia="宋体" w:cs="宋体"/>
                <w:i w:val="0"/>
                <w:iCs w:val="0"/>
                <w:color w:val="000000"/>
                <w:sz w:val="18"/>
                <w:szCs w:val="18"/>
                <w:u w:val="none"/>
              </w:rPr>
            </w:pPr>
          </w:p>
        </w:tc>
      </w:tr>
      <w:tr w14:paraId="1B87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E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A8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入侵探测设备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E2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1.名称:被动红外微波双技术探测器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2.安装方式:壁装</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E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2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7FB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1C4F">
            <w:pPr>
              <w:jc w:val="right"/>
              <w:rPr>
                <w:rFonts w:hint="eastAsia" w:ascii="宋体" w:hAnsi="宋体" w:eastAsia="宋体" w:cs="宋体"/>
                <w:i w:val="0"/>
                <w:iCs w:val="0"/>
                <w:color w:val="000000"/>
                <w:sz w:val="18"/>
                <w:szCs w:val="18"/>
                <w:u w:val="none"/>
              </w:rPr>
            </w:pPr>
          </w:p>
        </w:tc>
      </w:tr>
      <w:tr w14:paraId="48F9A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9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6C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入侵报警控制器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84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1.名称:四路防区模块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83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9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066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4346">
            <w:pPr>
              <w:jc w:val="right"/>
              <w:rPr>
                <w:rFonts w:hint="eastAsia" w:ascii="宋体" w:hAnsi="宋体" w:eastAsia="宋体" w:cs="宋体"/>
                <w:i w:val="0"/>
                <w:iCs w:val="0"/>
                <w:color w:val="000000"/>
                <w:sz w:val="18"/>
                <w:szCs w:val="18"/>
                <w:u w:val="none"/>
              </w:rPr>
            </w:pPr>
          </w:p>
        </w:tc>
      </w:tr>
      <w:tr w14:paraId="1AE00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3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CF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入侵报警控制器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4A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1.名称:八路防区模块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2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7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89E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70F2">
            <w:pPr>
              <w:jc w:val="right"/>
              <w:rPr>
                <w:rFonts w:hint="eastAsia" w:ascii="宋体" w:hAnsi="宋体" w:eastAsia="宋体" w:cs="宋体"/>
                <w:i w:val="0"/>
                <w:iCs w:val="0"/>
                <w:color w:val="000000"/>
                <w:sz w:val="18"/>
                <w:szCs w:val="18"/>
                <w:u w:val="none"/>
              </w:rPr>
            </w:pPr>
          </w:p>
        </w:tc>
      </w:tr>
      <w:tr w14:paraId="2E476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E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37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F7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1.名称:报警主机</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54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0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ACC4">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4DDB">
            <w:pPr>
              <w:jc w:val="right"/>
              <w:rPr>
                <w:rFonts w:hint="eastAsia" w:ascii="宋体" w:hAnsi="宋体" w:eastAsia="宋体" w:cs="宋体"/>
                <w:i w:val="0"/>
                <w:iCs w:val="0"/>
                <w:color w:val="000000"/>
                <w:sz w:val="18"/>
                <w:szCs w:val="18"/>
                <w:u w:val="none"/>
              </w:rPr>
            </w:pPr>
          </w:p>
        </w:tc>
      </w:tr>
      <w:tr w14:paraId="5F43F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0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2F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12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1.种类:报警主机蓄电池（12V7AH，报警主机专用）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6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C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DCB5">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6E12">
            <w:pPr>
              <w:jc w:val="right"/>
              <w:rPr>
                <w:rFonts w:hint="eastAsia" w:ascii="宋体" w:hAnsi="宋体" w:eastAsia="宋体" w:cs="宋体"/>
                <w:i w:val="0"/>
                <w:iCs w:val="0"/>
                <w:color w:val="000000"/>
                <w:sz w:val="18"/>
                <w:szCs w:val="18"/>
                <w:u w:val="none"/>
              </w:rPr>
            </w:pPr>
          </w:p>
        </w:tc>
      </w:tr>
      <w:tr w14:paraId="6106C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F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21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C1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1.名称:遥控器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4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2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B18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2F35">
            <w:pPr>
              <w:jc w:val="right"/>
              <w:rPr>
                <w:rFonts w:hint="eastAsia" w:ascii="宋体" w:hAnsi="宋体" w:eastAsia="宋体" w:cs="宋体"/>
                <w:i w:val="0"/>
                <w:iCs w:val="0"/>
                <w:color w:val="000000"/>
                <w:sz w:val="18"/>
                <w:szCs w:val="18"/>
                <w:u w:val="none"/>
              </w:rPr>
            </w:pPr>
          </w:p>
        </w:tc>
      </w:tr>
      <w:tr w14:paraId="5F902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44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63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声光报警器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7F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1.名称:声光报警器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2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A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DC65">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F565">
            <w:pPr>
              <w:jc w:val="right"/>
              <w:rPr>
                <w:rFonts w:hint="eastAsia" w:ascii="宋体" w:hAnsi="宋体" w:eastAsia="宋体" w:cs="宋体"/>
                <w:i w:val="0"/>
                <w:iCs w:val="0"/>
                <w:color w:val="000000"/>
                <w:sz w:val="18"/>
                <w:szCs w:val="18"/>
                <w:u w:val="none"/>
              </w:rPr>
            </w:pPr>
          </w:p>
        </w:tc>
      </w:tr>
      <w:tr w14:paraId="0DCD0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B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E7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入侵探测设备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F8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1.名称:拉线式紧急按钮</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1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6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EAC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BEAB">
            <w:pPr>
              <w:jc w:val="right"/>
              <w:rPr>
                <w:rFonts w:hint="eastAsia" w:ascii="宋体" w:hAnsi="宋体" w:eastAsia="宋体" w:cs="宋体"/>
                <w:i w:val="0"/>
                <w:iCs w:val="0"/>
                <w:color w:val="000000"/>
                <w:sz w:val="18"/>
                <w:szCs w:val="18"/>
                <w:u w:val="none"/>
              </w:rPr>
            </w:pPr>
          </w:p>
        </w:tc>
      </w:tr>
      <w:tr w14:paraId="3C185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2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6E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入侵探测设备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1C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1.名称:紧急按钮开关</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B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7C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946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7FA1">
            <w:pPr>
              <w:jc w:val="right"/>
              <w:rPr>
                <w:rFonts w:hint="eastAsia" w:ascii="宋体" w:hAnsi="宋体" w:eastAsia="宋体" w:cs="宋体"/>
                <w:i w:val="0"/>
                <w:iCs w:val="0"/>
                <w:color w:val="000000"/>
                <w:sz w:val="18"/>
                <w:szCs w:val="18"/>
                <w:u w:val="none"/>
              </w:rPr>
            </w:pPr>
          </w:p>
        </w:tc>
      </w:tr>
      <w:tr w14:paraId="6E605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3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82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1A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2.型号、规格:WDZB1-RYYPS2*2*1.5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6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E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DAE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D8A5">
            <w:pPr>
              <w:jc w:val="right"/>
              <w:rPr>
                <w:rFonts w:hint="eastAsia" w:ascii="宋体" w:hAnsi="宋体" w:eastAsia="宋体" w:cs="宋体"/>
                <w:i w:val="0"/>
                <w:iCs w:val="0"/>
                <w:color w:val="000000"/>
                <w:sz w:val="18"/>
                <w:szCs w:val="18"/>
                <w:u w:val="none"/>
              </w:rPr>
            </w:pPr>
          </w:p>
        </w:tc>
      </w:tr>
      <w:tr w14:paraId="141AF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8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6F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74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2.型号、规格:WDZB1-RYY2*1.0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C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1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2690.48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954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8D59">
            <w:pPr>
              <w:jc w:val="right"/>
              <w:rPr>
                <w:rFonts w:hint="eastAsia" w:ascii="宋体" w:hAnsi="宋体" w:eastAsia="宋体" w:cs="宋体"/>
                <w:i w:val="0"/>
                <w:iCs w:val="0"/>
                <w:color w:val="000000"/>
                <w:sz w:val="18"/>
                <w:szCs w:val="18"/>
                <w:u w:val="none"/>
              </w:rPr>
            </w:pPr>
          </w:p>
        </w:tc>
      </w:tr>
      <w:tr w14:paraId="5631E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3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06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F2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2.型号、规格:WDZB1-RYY4*1.0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1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7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343.42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7DB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5B7D">
            <w:pPr>
              <w:jc w:val="right"/>
              <w:rPr>
                <w:rFonts w:hint="eastAsia" w:ascii="宋体" w:hAnsi="宋体" w:eastAsia="宋体" w:cs="宋体"/>
                <w:i w:val="0"/>
                <w:iCs w:val="0"/>
                <w:color w:val="000000"/>
                <w:sz w:val="18"/>
                <w:szCs w:val="18"/>
                <w:u w:val="none"/>
              </w:rPr>
            </w:pPr>
          </w:p>
        </w:tc>
      </w:tr>
      <w:tr w14:paraId="23296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0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F7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E7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2.型号、规格:WDZB1-RYSP2*1.5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C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74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228.88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B50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8FF6">
            <w:pPr>
              <w:jc w:val="right"/>
              <w:rPr>
                <w:rFonts w:hint="eastAsia" w:ascii="宋体" w:hAnsi="宋体" w:eastAsia="宋体" w:cs="宋体"/>
                <w:i w:val="0"/>
                <w:iCs w:val="0"/>
                <w:color w:val="000000"/>
                <w:sz w:val="18"/>
                <w:szCs w:val="18"/>
                <w:u w:val="none"/>
              </w:rPr>
            </w:pPr>
          </w:p>
        </w:tc>
      </w:tr>
      <w:tr w14:paraId="7552D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5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4D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安全防范分系统调试</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E2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1.名称:入侵报警系统 (67点)</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E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6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0EA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2D10">
            <w:pPr>
              <w:jc w:val="right"/>
              <w:rPr>
                <w:rFonts w:hint="eastAsia" w:ascii="宋体" w:hAnsi="宋体" w:eastAsia="宋体" w:cs="宋体"/>
                <w:i w:val="0"/>
                <w:iCs w:val="0"/>
                <w:color w:val="000000"/>
                <w:sz w:val="18"/>
                <w:szCs w:val="18"/>
                <w:u w:val="none"/>
              </w:rPr>
            </w:pPr>
          </w:p>
        </w:tc>
      </w:tr>
      <w:tr w14:paraId="02C43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5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08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安全防范系统工程试运行</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2C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1.名称:试运行 (184点)</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5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3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1CF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F0B3">
            <w:pPr>
              <w:jc w:val="right"/>
              <w:rPr>
                <w:rFonts w:hint="eastAsia" w:ascii="宋体" w:hAnsi="宋体" w:eastAsia="宋体" w:cs="宋体"/>
                <w:i w:val="0"/>
                <w:iCs w:val="0"/>
                <w:color w:val="000000"/>
                <w:sz w:val="18"/>
                <w:szCs w:val="18"/>
                <w:u w:val="none"/>
              </w:rPr>
            </w:pPr>
          </w:p>
        </w:tc>
      </w:tr>
      <w:tr w14:paraId="066AC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7C0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   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0AA9">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7C5B">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BA74">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3CEA">
            <w:pPr>
              <w:jc w:val="right"/>
              <w:rPr>
                <w:rFonts w:hint="eastAsia" w:ascii="宋体" w:hAnsi="宋体" w:eastAsia="宋体" w:cs="宋体"/>
                <w:i w:val="0"/>
                <w:iCs w:val="0"/>
                <w:color w:val="000000"/>
                <w:sz w:val="18"/>
                <w:szCs w:val="18"/>
                <w:u w:val="none"/>
              </w:rPr>
            </w:pPr>
          </w:p>
        </w:tc>
      </w:tr>
      <w:tr w14:paraId="1CD41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367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w:t>
            </w:r>
          </w:p>
        </w:tc>
        <w:tc>
          <w:tcPr>
            <w:tcW w:w="5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5F7C9">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门禁管理系统</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8AB5">
            <w:pPr>
              <w:jc w:val="center"/>
              <w:rPr>
                <w:rFonts w:hint="eastAsia" w:ascii="宋体" w:hAnsi="宋体" w:eastAsia="宋体" w:cs="宋体"/>
                <w:b/>
                <w:bCs/>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8D83">
            <w:pPr>
              <w:jc w:val="center"/>
              <w:rPr>
                <w:rFonts w:hint="eastAsia" w:ascii="宋体" w:hAnsi="宋体" w:eastAsia="宋体" w:cs="宋体"/>
                <w:b/>
                <w:bCs/>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9984">
            <w:pPr>
              <w:jc w:val="center"/>
              <w:rPr>
                <w:rFonts w:hint="eastAsia" w:ascii="宋体" w:hAnsi="宋体" w:eastAsia="宋体" w:cs="宋体"/>
                <w:b/>
                <w:bCs/>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5340">
            <w:pPr>
              <w:jc w:val="center"/>
              <w:rPr>
                <w:rFonts w:hint="eastAsia" w:ascii="宋体" w:hAnsi="宋体" w:eastAsia="宋体" w:cs="宋体"/>
                <w:b/>
                <w:bCs/>
                <w:i w:val="0"/>
                <w:iCs w:val="0"/>
                <w:color w:val="000000"/>
                <w:sz w:val="18"/>
                <w:szCs w:val="18"/>
                <w:u w:val="none"/>
              </w:rPr>
            </w:pPr>
          </w:p>
        </w:tc>
      </w:tr>
      <w:tr w14:paraId="75346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5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A8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出入口控制设备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F6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1.名称:人脸识别一体机</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4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1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C12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6338">
            <w:pPr>
              <w:jc w:val="right"/>
              <w:rPr>
                <w:rFonts w:hint="eastAsia" w:ascii="宋体" w:hAnsi="宋体" w:eastAsia="宋体" w:cs="宋体"/>
                <w:i w:val="0"/>
                <w:iCs w:val="0"/>
                <w:color w:val="000000"/>
                <w:sz w:val="18"/>
                <w:szCs w:val="18"/>
                <w:u w:val="none"/>
              </w:rPr>
            </w:pPr>
          </w:p>
        </w:tc>
      </w:tr>
      <w:tr w14:paraId="181DA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6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AD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出入口执行机构设备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33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1.名称:双门磁力锁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2.磁力锁LZ支架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E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D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9FD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3A10">
            <w:pPr>
              <w:jc w:val="right"/>
              <w:rPr>
                <w:rFonts w:hint="eastAsia" w:ascii="宋体" w:hAnsi="宋体" w:eastAsia="宋体" w:cs="宋体"/>
                <w:i w:val="0"/>
                <w:iCs w:val="0"/>
                <w:color w:val="000000"/>
                <w:sz w:val="18"/>
                <w:szCs w:val="18"/>
                <w:u w:val="none"/>
              </w:rPr>
            </w:pPr>
          </w:p>
        </w:tc>
      </w:tr>
      <w:tr w14:paraId="4D1C9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5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77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出入口执行机构设备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78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1.名称:单门磁力锁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2.磁力锁LZ支架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7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36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66F2">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182A">
            <w:pPr>
              <w:jc w:val="right"/>
              <w:rPr>
                <w:rFonts w:hint="eastAsia" w:ascii="宋体" w:hAnsi="宋体" w:eastAsia="宋体" w:cs="宋体"/>
                <w:i w:val="0"/>
                <w:iCs w:val="0"/>
                <w:color w:val="000000"/>
                <w:sz w:val="18"/>
                <w:szCs w:val="18"/>
                <w:u w:val="none"/>
              </w:rPr>
            </w:pPr>
          </w:p>
        </w:tc>
      </w:tr>
      <w:tr w14:paraId="5610B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B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61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出入口目标识别设备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46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1.名称:出门按钮</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D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8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ABD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36A1">
            <w:pPr>
              <w:jc w:val="right"/>
              <w:rPr>
                <w:rFonts w:hint="eastAsia" w:ascii="宋体" w:hAnsi="宋体" w:eastAsia="宋体" w:cs="宋体"/>
                <w:i w:val="0"/>
                <w:iCs w:val="0"/>
                <w:color w:val="000000"/>
                <w:sz w:val="18"/>
                <w:szCs w:val="18"/>
                <w:u w:val="none"/>
              </w:rPr>
            </w:pPr>
          </w:p>
        </w:tc>
      </w:tr>
      <w:tr w14:paraId="51136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2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B3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出入口控制设备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BA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1.名称:四门控制器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2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4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33C2">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7E15">
            <w:pPr>
              <w:jc w:val="right"/>
              <w:rPr>
                <w:rFonts w:hint="eastAsia" w:ascii="宋体" w:hAnsi="宋体" w:eastAsia="宋体" w:cs="宋体"/>
                <w:i w:val="0"/>
                <w:iCs w:val="0"/>
                <w:color w:val="000000"/>
                <w:sz w:val="18"/>
                <w:szCs w:val="18"/>
                <w:u w:val="none"/>
              </w:rPr>
            </w:pPr>
          </w:p>
        </w:tc>
      </w:tr>
      <w:tr w14:paraId="08396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5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70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出入口控制设备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DC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1.名称:双门控制器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0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D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0894">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47BE">
            <w:pPr>
              <w:jc w:val="right"/>
              <w:rPr>
                <w:rFonts w:hint="eastAsia" w:ascii="宋体" w:hAnsi="宋体" w:eastAsia="宋体" w:cs="宋体"/>
                <w:i w:val="0"/>
                <w:iCs w:val="0"/>
                <w:color w:val="000000"/>
                <w:sz w:val="18"/>
                <w:szCs w:val="18"/>
                <w:u w:val="none"/>
              </w:rPr>
            </w:pPr>
          </w:p>
        </w:tc>
      </w:tr>
      <w:tr w14:paraId="20B93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3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CC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出入口控制设备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1F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1.名称:消防模块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E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E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614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4B60">
            <w:pPr>
              <w:jc w:val="right"/>
              <w:rPr>
                <w:rFonts w:hint="eastAsia" w:ascii="宋体" w:hAnsi="宋体" w:eastAsia="宋体" w:cs="宋体"/>
                <w:i w:val="0"/>
                <w:iCs w:val="0"/>
                <w:color w:val="000000"/>
                <w:sz w:val="18"/>
                <w:szCs w:val="18"/>
                <w:u w:val="none"/>
              </w:rPr>
            </w:pPr>
          </w:p>
        </w:tc>
      </w:tr>
      <w:tr w14:paraId="41B7A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4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E4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出入口控制设备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24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1.名称:中间继电器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9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E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4E3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CE2D">
            <w:pPr>
              <w:jc w:val="right"/>
              <w:rPr>
                <w:rFonts w:hint="eastAsia" w:ascii="宋体" w:hAnsi="宋体" w:eastAsia="宋体" w:cs="宋体"/>
                <w:i w:val="0"/>
                <w:iCs w:val="0"/>
                <w:color w:val="000000"/>
                <w:sz w:val="18"/>
                <w:szCs w:val="18"/>
                <w:u w:val="none"/>
              </w:rPr>
            </w:pPr>
          </w:p>
        </w:tc>
      </w:tr>
      <w:tr w14:paraId="62063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D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83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出入口目标识别设备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F2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1.名称:发卡器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6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5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1BC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8FB9">
            <w:pPr>
              <w:jc w:val="right"/>
              <w:rPr>
                <w:rFonts w:hint="eastAsia" w:ascii="宋体" w:hAnsi="宋体" w:eastAsia="宋体" w:cs="宋体"/>
                <w:i w:val="0"/>
                <w:iCs w:val="0"/>
                <w:color w:val="000000"/>
                <w:sz w:val="18"/>
                <w:szCs w:val="18"/>
                <w:u w:val="none"/>
              </w:rPr>
            </w:pPr>
          </w:p>
        </w:tc>
      </w:tr>
      <w:tr w14:paraId="762AB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1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2F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出入口目标识别设备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99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1.名称:IC卡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A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1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DD8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8EAC">
            <w:pPr>
              <w:jc w:val="right"/>
              <w:rPr>
                <w:rFonts w:hint="eastAsia" w:ascii="宋体" w:hAnsi="宋体" w:eastAsia="宋体" w:cs="宋体"/>
                <w:i w:val="0"/>
                <w:iCs w:val="0"/>
                <w:color w:val="000000"/>
                <w:sz w:val="18"/>
                <w:szCs w:val="18"/>
                <w:u w:val="none"/>
              </w:rPr>
            </w:pPr>
          </w:p>
        </w:tc>
      </w:tr>
      <w:tr w14:paraId="06EAF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A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03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8F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2.型号、规格:WDZB1-RYY4*1.0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4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F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14309.13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795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5890">
            <w:pPr>
              <w:jc w:val="right"/>
              <w:rPr>
                <w:rFonts w:hint="eastAsia" w:ascii="宋体" w:hAnsi="宋体" w:eastAsia="宋体" w:cs="宋体"/>
                <w:i w:val="0"/>
                <w:iCs w:val="0"/>
                <w:color w:val="000000"/>
                <w:sz w:val="18"/>
                <w:szCs w:val="18"/>
                <w:u w:val="none"/>
              </w:rPr>
            </w:pPr>
          </w:p>
        </w:tc>
      </w:tr>
      <w:tr w14:paraId="57D77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D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89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A6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2.型号、规格:WDZB1-RYY6*1.0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9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0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9363.04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75F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8183">
            <w:pPr>
              <w:jc w:val="right"/>
              <w:rPr>
                <w:rFonts w:hint="eastAsia" w:ascii="宋体" w:hAnsi="宋体" w:eastAsia="宋体" w:cs="宋体"/>
                <w:i w:val="0"/>
                <w:iCs w:val="0"/>
                <w:color w:val="000000"/>
                <w:sz w:val="18"/>
                <w:szCs w:val="18"/>
                <w:u w:val="none"/>
              </w:rPr>
            </w:pPr>
          </w:p>
        </w:tc>
      </w:tr>
      <w:tr w14:paraId="733BC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7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EA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双绞线缆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D9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1.名称:室内六类非屏蔽4对低烟无卤B1级阻燃线缆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2.规格:WDZB1-UTP6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5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11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9597.12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6FC4">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9A48">
            <w:pPr>
              <w:jc w:val="right"/>
              <w:rPr>
                <w:rFonts w:hint="eastAsia" w:ascii="宋体" w:hAnsi="宋体" w:eastAsia="宋体" w:cs="宋体"/>
                <w:i w:val="0"/>
                <w:iCs w:val="0"/>
                <w:color w:val="000000"/>
                <w:sz w:val="18"/>
                <w:szCs w:val="18"/>
                <w:u w:val="none"/>
              </w:rPr>
            </w:pPr>
          </w:p>
        </w:tc>
      </w:tr>
      <w:tr w14:paraId="67D05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13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56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双绞线缆测试</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4E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1.测试类别:4对双绞线缆 测试</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1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F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84A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031C">
            <w:pPr>
              <w:jc w:val="right"/>
              <w:rPr>
                <w:rFonts w:hint="eastAsia" w:ascii="宋体" w:hAnsi="宋体" w:eastAsia="宋体" w:cs="宋体"/>
                <w:i w:val="0"/>
                <w:iCs w:val="0"/>
                <w:color w:val="000000"/>
                <w:sz w:val="18"/>
                <w:szCs w:val="18"/>
                <w:u w:val="none"/>
              </w:rPr>
            </w:pPr>
          </w:p>
        </w:tc>
      </w:tr>
      <w:tr w14:paraId="24D75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A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DF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安全防范分系统调试</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E5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1.名称:出入口控制系统 (212门)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F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4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CAF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EDFE">
            <w:pPr>
              <w:jc w:val="right"/>
              <w:rPr>
                <w:rFonts w:hint="eastAsia" w:ascii="宋体" w:hAnsi="宋体" w:eastAsia="宋体" w:cs="宋体"/>
                <w:i w:val="0"/>
                <w:iCs w:val="0"/>
                <w:color w:val="000000"/>
                <w:sz w:val="18"/>
                <w:szCs w:val="18"/>
                <w:u w:val="none"/>
              </w:rPr>
            </w:pPr>
          </w:p>
        </w:tc>
      </w:tr>
      <w:tr w14:paraId="0E98B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1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73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安全防范系统工程试运行</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17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1.名称:试运行 (212点)</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F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4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667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3636">
            <w:pPr>
              <w:jc w:val="right"/>
              <w:rPr>
                <w:rFonts w:hint="eastAsia" w:ascii="宋体" w:hAnsi="宋体" w:eastAsia="宋体" w:cs="宋体"/>
                <w:i w:val="0"/>
                <w:iCs w:val="0"/>
                <w:color w:val="000000"/>
                <w:sz w:val="18"/>
                <w:szCs w:val="18"/>
                <w:u w:val="none"/>
              </w:rPr>
            </w:pPr>
          </w:p>
        </w:tc>
      </w:tr>
      <w:tr w14:paraId="71522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7C9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   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9B95">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BF91">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AD7C">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6D98">
            <w:pPr>
              <w:jc w:val="right"/>
              <w:rPr>
                <w:rFonts w:hint="eastAsia" w:ascii="宋体" w:hAnsi="宋体" w:eastAsia="宋体" w:cs="宋体"/>
                <w:i w:val="0"/>
                <w:iCs w:val="0"/>
                <w:color w:val="000000"/>
                <w:sz w:val="18"/>
                <w:szCs w:val="18"/>
                <w:u w:val="none"/>
              </w:rPr>
            </w:pPr>
          </w:p>
        </w:tc>
      </w:tr>
      <w:tr w14:paraId="1EAD9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8E7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w:t>
            </w:r>
          </w:p>
        </w:tc>
        <w:tc>
          <w:tcPr>
            <w:tcW w:w="5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3773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可视对讲系统</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8D15">
            <w:pPr>
              <w:jc w:val="center"/>
              <w:rPr>
                <w:rFonts w:hint="eastAsia" w:ascii="宋体" w:hAnsi="宋体" w:eastAsia="宋体" w:cs="宋体"/>
                <w:b/>
                <w:bCs/>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1840">
            <w:pPr>
              <w:jc w:val="center"/>
              <w:rPr>
                <w:rFonts w:hint="eastAsia" w:ascii="宋体" w:hAnsi="宋体" w:eastAsia="宋体" w:cs="宋体"/>
                <w:b/>
                <w:bCs/>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13AD">
            <w:pPr>
              <w:jc w:val="center"/>
              <w:rPr>
                <w:rFonts w:hint="eastAsia" w:ascii="宋体" w:hAnsi="宋体" w:eastAsia="宋体" w:cs="宋体"/>
                <w:b/>
                <w:bCs/>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442A">
            <w:pPr>
              <w:jc w:val="center"/>
              <w:rPr>
                <w:rFonts w:hint="eastAsia" w:ascii="宋体" w:hAnsi="宋体" w:eastAsia="宋体" w:cs="宋体"/>
                <w:b/>
                <w:bCs/>
                <w:i w:val="0"/>
                <w:iCs w:val="0"/>
                <w:color w:val="000000"/>
                <w:sz w:val="18"/>
                <w:szCs w:val="18"/>
                <w:u w:val="none"/>
              </w:rPr>
            </w:pPr>
          </w:p>
        </w:tc>
      </w:tr>
      <w:tr w14:paraId="726CC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E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4B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可视对讲门禁门口机</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9A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1.名称:可视对讲门禁门口机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2.门口机采用≥10.1寸彩色IPS触摸屏显示屏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3.屏幕分辨率≥1280*800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2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F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856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207D">
            <w:pPr>
              <w:jc w:val="right"/>
              <w:rPr>
                <w:rFonts w:hint="eastAsia" w:ascii="宋体" w:hAnsi="宋体" w:eastAsia="宋体" w:cs="宋体"/>
                <w:i w:val="0"/>
                <w:iCs w:val="0"/>
                <w:color w:val="000000"/>
                <w:sz w:val="18"/>
                <w:szCs w:val="18"/>
                <w:u w:val="none"/>
              </w:rPr>
            </w:pPr>
          </w:p>
        </w:tc>
      </w:tr>
      <w:tr w14:paraId="5E7AB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4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0C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可视对讲门禁室内主机</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25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1.名称:可视对讲门禁室内主机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2.采用≥7寸分辨率≥1024*600彩色TFT LCD显示屏</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1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5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981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72CA">
            <w:pPr>
              <w:jc w:val="right"/>
              <w:rPr>
                <w:rFonts w:hint="eastAsia" w:ascii="宋体" w:hAnsi="宋体" w:eastAsia="宋体" w:cs="宋体"/>
                <w:i w:val="0"/>
                <w:iCs w:val="0"/>
                <w:color w:val="000000"/>
                <w:sz w:val="18"/>
                <w:szCs w:val="18"/>
                <w:u w:val="none"/>
              </w:rPr>
            </w:pPr>
          </w:p>
        </w:tc>
      </w:tr>
      <w:tr w14:paraId="0AB8E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B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0F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出入口目标识别设备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2A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1.名称:病房门禁出门按钮</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0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B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576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A826">
            <w:pPr>
              <w:jc w:val="right"/>
              <w:rPr>
                <w:rFonts w:hint="eastAsia" w:ascii="宋体" w:hAnsi="宋体" w:eastAsia="宋体" w:cs="宋体"/>
                <w:i w:val="0"/>
                <w:iCs w:val="0"/>
                <w:color w:val="000000"/>
                <w:sz w:val="18"/>
                <w:szCs w:val="18"/>
                <w:u w:val="none"/>
              </w:rPr>
            </w:pPr>
          </w:p>
        </w:tc>
      </w:tr>
      <w:tr w14:paraId="66566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7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C9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出入口控制设备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EE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1.名称:门禁电源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2.输入电压： AC220±10%，50Hz；输出电压： 12V/2A；尺寸：100*50*30mm</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3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3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1D7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1BD4">
            <w:pPr>
              <w:jc w:val="right"/>
              <w:rPr>
                <w:rFonts w:hint="eastAsia" w:ascii="宋体" w:hAnsi="宋体" w:eastAsia="宋体" w:cs="宋体"/>
                <w:i w:val="0"/>
                <w:iCs w:val="0"/>
                <w:color w:val="000000"/>
                <w:sz w:val="18"/>
                <w:szCs w:val="18"/>
                <w:u w:val="none"/>
              </w:rPr>
            </w:pPr>
          </w:p>
        </w:tc>
      </w:tr>
      <w:tr w14:paraId="48229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5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7B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出入口目标识别设备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81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1.名称:发卡器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2.设备采用≥3.97英寸LCD触摸显示屏，屏幕支持多点触控操作，屏幕流明度≥350cd/㎡，分辨率≥480*800，屏幕防暴等级≥IK04。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4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9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689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DE8A">
            <w:pPr>
              <w:jc w:val="right"/>
              <w:rPr>
                <w:rFonts w:hint="eastAsia" w:ascii="宋体" w:hAnsi="宋体" w:eastAsia="宋体" w:cs="宋体"/>
                <w:i w:val="0"/>
                <w:iCs w:val="0"/>
                <w:color w:val="000000"/>
                <w:sz w:val="18"/>
                <w:szCs w:val="18"/>
                <w:u w:val="none"/>
              </w:rPr>
            </w:pPr>
          </w:p>
        </w:tc>
      </w:tr>
      <w:tr w14:paraId="14A35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7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BE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出入口执行机构设备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87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1.名称:单门磁力锁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2.磁力锁LZ支架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D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E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A39C">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F874">
            <w:pPr>
              <w:jc w:val="right"/>
              <w:rPr>
                <w:rFonts w:hint="eastAsia" w:ascii="宋体" w:hAnsi="宋体" w:eastAsia="宋体" w:cs="宋体"/>
                <w:i w:val="0"/>
                <w:iCs w:val="0"/>
                <w:color w:val="000000"/>
                <w:sz w:val="18"/>
                <w:szCs w:val="18"/>
                <w:u w:val="none"/>
              </w:rPr>
            </w:pPr>
          </w:p>
        </w:tc>
      </w:tr>
      <w:tr w14:paraId="5A96B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E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4E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出入口执行机构设备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8A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1.名称:双门磁力锁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2.磁力锁LZ支架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7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B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D15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A3F8">
            <w:pPr>
              <w:jc w:val="right"/>
              <w:rPr>
                <w:rFonts w:hint="eastAsia" w:ascii="宋体" w:hAnsi="宋体" w:eastAsia="宋体" w:cs="宋体"/>
                <w:i w:val="0"/>
                <w:iCs w:val="0"/>
                <w:color w:val="000000"/>
                <w:sz w:val="18"/>
                <w:szCs w:val="18"/>
                <w:u w:val="none"/>
              </w:rPr>
            </w:pPr>
          </w:p>
        </w:tc>
      </w:tr>
      <w:tr w14:paraId="13BA3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3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6A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出入口目标识别设备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17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1.名称:开门按钮</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7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0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6A4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45E7">
            <w:pPr>
              <w:jc w:val="right"/>
              <w:rPr>
                <w:rFonts w:hint="eastAsia" w:ascii="宋体" w:hAnsi="宋体" w:eastAsia="宋体" w:cs="宋体"/>
                <w:i w:val="0"/>
                <w:iCs w:val="0"/>
                <w:color w:val="000000"/>
                <w:sz w:val="18"/>
                <w:szCs w:val="18"/>
                <w:u w:val="none"/>
              </w:rPr>
            </w:pPr>
          </w:p>
        </w:tc>
      </w:tr>
      <w:tr w14:paraId="7E058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B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E5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出入口控制设备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5C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1.名称:八门门禁控制器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0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C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D5F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4911">
            <w:pPr>
              <w:jc w:val="right"/>
              <w:rPr>
                <w:rFonts w:hint="eastAsia" w:ascii="宋体" w:hAnsi="宋体" w:eastAsia="宋体" w:cs="宋体"/>
                <w:i w:val="0"/>
                <w:iCs w:val="0"/>
                <w:color w:val="000000"/>
                <w:sz w:val="18"/>
                <w:szCs w:val="18"/>
                <w:u w:val="none"/>
              </w:rPr>
            </w:pPr>
          </w:p>
        </w:tc>
      </w:tr>
      <w:tr w14:paraId="31A5D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CF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3E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出入口目标识别设备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6A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1.名称:门禁卡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1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6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908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50D8">
            <w:pPr>
              <w:jc w:val="right"/>
              <w:rPr>
                <w:rFonts w:hint="eastAsia" w:ascii="宋体" w:hAnsi="宋体" w:eastAsia="宋体" w:cs="宋体"/>
                <w:i w:val="0"/>
                <w:iCs w:val="0"/>
                <w:color w:val="000000"/>
                <w:sz w:val="18"/>
                <w:szCs w:val="18"/>
                <w:u w:val="none"/>
              </w:rPr>
            </w:pPr>
          </w:p>
        </w:tc>
      </w:tr>
      <w:tr w14:paraId="2D492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D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B6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出入口控制设备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DB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1.名称:32位处理器的四门门禁主机</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A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A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96D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5CD6">
            <w:pPr>
              <w:jc w:val="right"/>
              <w:rPr>
                <w:rFonts w:hint="eastAsia" w:ascii="宋体" w:hAnsi="宋体" w:eastAsia="宋体" w:cs="宋体"/>
                <w:i w:val="0"/>
                <w:iCs w:val="0"/>
                <w:color w:val="000000"/>
                <w:sz w:val="18"/>
                <w:szCs w:val="18"/>
                <w:u w:val="none"/>
              </w:rPr>
            </w:pPr>
          </w:p>
        </w:tc>
      </w:tr>
      <w:tr w14:paraId="4B4FD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1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52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双绞线缆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E2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1.名称:室内六类非屏蔽4对低烟无卤B1级阻燃线缆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2.规格:WDZB1-UTP6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A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E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1623.18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EE2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1207">
            <w:pPr>
              <w:jc w:val="right"/>
              <w:rPr>
                <w:rFonts w:hint="eastAsia" w:ascii="宋体" w:hAnsi="宋体" w:eastAsia="宋体" w:cs="宋体"/>
                <w:i w:val="0"/>
                <w:iCs w:val="0"/>
                <w:color w:val="000000"/>
                <w:sz w:val="18"/>
                <w:szCs w:val="18"/>
                <w:u w:val="none"/>
              </w:rPr>
            </w:pPr>
          </w:p>
        </w:tc>
      </w:tr>
      <w:tr w14:paraId="6895A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E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CF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52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2.型号、规格:WDZB1-RYY4*1.0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A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1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124.68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2F5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927A">
            <w:pPr>
              <w:jc w:val="right"/>
              <w:rPr>
                <w:rFonts w:hint="eastAsia" w:ascii="宋体" w:hAnsi="宋体" w:eastAsia="宋体" w:cs="宋体"/>
                <w:i w:val="0"/>
                <w:iCs w:val="0"/>
                <w:color w:val="000000"/>
                <w:sz w:val="18"/>
                <w:szCs w:val="18"/>
                <w:u w:val="none"/>
              </w:rPr>
            </w:pPr>
          </w:p>
        </w:tc>
      </w:tr>
      <w:tr w14:paraId="603B4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F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64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59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2.型号、规格:WDZB1-RVVP4*1.0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9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0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1146.7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4C9C">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18A4">
            <w:pPr>
              <w:jc w:val="right"/>
              <w:rPr>
                <w:rFonts w:hint="eastAsia" w:ascii="宋体" w:hAnsi="宋体" w:eastAsia="宋体" w:cs="宋体"/>
                <w:i w:val="0"/>
                <w:iCs w:val="0"/>
                <w:color w:val="000000"/>
                <w:sz w:val="18"/>
                <w:szCs w:val="18"/>
                <w:u w:val="none"/>
              </w:rPr>
            </w:pPr>
          </w:p>
        </w:tc>
      </w:tr>
      <w:tr w14:paraId="1C8BF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7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E8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C0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2.型号、规格:WDZB1-RVV6*1.0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9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2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145.94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0C5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C433">
            <w:pPr>
              <w:jc w:val="right"/>
              <w:rPr>
                <w:rFonts w:hint="eastAsia" w:ascii="宋体" w:hAnsi="宋体" w:eastAsia="宋体" w:cs="宋体"/>
                <w:i w:val="0"/>
                <w:iCs w:val="0"/>
                <w:color w:val="000000"/>
                <w:sz w:val="18"/>
                <w:szCs w:val="18"/>
                <w:u w:val="none"/>
              </w:rPr>
            </w:pPr>
          </w:p>
        </w:tc>
      </w:tr>
      <w:tr w14:paraId="751AF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9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0C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AC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2.型号、规格:WDZB1-RYY2*1.0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1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5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327.34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3F6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CE8C">
            <w:pPr>
              <w:jc w:val="right"/>
              <w:rPr>
                <w:rFonts w:hint="eastAsia" w:ascii="宋体" w:hAnsi="宋体" w:eastAsia="宋体" w:cs="宋体"/>
                <w:i w:val="0"/>
                <w:iCs w:val="0"/>
                <w:color w:val="000000"/>
                <w:sz w:val="18"/>
                <w:szCs w:val="18"/>
                <w:u w:val="none"/>
              </w:rPr>
            </w:pPr>
          </w:p>
        </w:tc>
      </w:tr>
      <w:tr w14:paraId="13F7E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3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FB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双绞线缆测试</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60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1.测试类别:4对双绞线缆 测试</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6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A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15A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F045">
            <w:pPr>
              <w:jc w:val="right"/>
              <w:rPr>
                <w:rFonts w:hint="eastAsia" w:ascii="宋体" w:hAnsi="宋体" w:eastAsia="宋体" w:cs="宋体"/>
                <w:i w:val="0"/>
                <w:iCs w:val="0"/>
                <w:color w:val="000000"/>
                <w:sz w:val="18"/>
                <w:szCs w:val="18"/>
                <w:u w:val="none"/>
              </w:rPr>
            </w:pPr>
          </w:p>
        </w:tc>
      </w:tr>
      <w:tr w14:paraId="75603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9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C4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安全防范分系统调试</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AF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1.名称:出入口控制系统 (≤50门)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E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D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37A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AD47">
            <w:pPr>
              <w:jc w:val="right"/>
              <w:rPr>
                <w:rFonts w:hint="eastAsia" w:ascii="宋体" w:hAnsi="宋体" w:eastAsia="宋体" w:cs="宋体"/>
                <w:i w:val="0"/>
                <w:iCs w:val="0"/>
                <w:color w:val="000000"/>
                <w:sz w:val="18"/>
                <w:szCs w:val="18"/>
                <w:u w:val="none"/>
              </w:rPr>
            </w:pPr>
          </w:p>
        </w:tc>
      </w:tr>
      <w:tr w14:paraId="7B2C5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C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29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安全防范系统工程试运行</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34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1.名称:试运行 (≤200点)</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1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F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E25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C7DB">
            <w:pPr>
              <w:jc w:val="right"/>
              <w:rPr>
                <w:rFonts w:hint="eastAsia" w:ascii="宋体" w:hAnsi="宋体" w:eastAsia="宋体" w:cs="宋体"/>
                <w:i w:val="0"/>
                <w:iCs w:val="0"/>
                <w:color w:val="000000"/>
                <w:sz w:val="18"/>
                <w:szCs w:val="18"/>
                <w:u w:val="none"/>
              </w:rPr>
            </w:pPr>
          </w:p>
        </w:tc>
      </w:tr>
      <w:tr w14:paraId="79AC7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38BB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   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B030">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A368">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55F3">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2CED">
            <w:pPr>
              <w:jc w:val="right"/>
              <w:rPr>
                <w:rFonts w:hint="eastAsia" w:ascii="宋体" w:hAnsi="宋体" w:eastAsia="宋体" w:cs="宋体"/>
                <w:i w:val="0"/>
                <w:iCs w:val="0"/>
                <w:color w:val="000000"/>
                <w:sz w:val="18"/>
                <w:szCs w:val="18"/>
                <w:u w:val="none"/>
              </w:rPr>
            </w:pPr>
          </w:p>
        </w:tc>
      </w:tr>
      <w:tr w14:paraId="26528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1F6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四</w:t>
            </w:r>
          </w:p>
        </w:tc>
        <w:tc>
          <w:tcPr>
            <w:tcW w:w="5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A8DC8">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电梯控制管理系统</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9EFE">
            <w:pPr>
              <w:jc w:val="center"/>
              <w:rPr>
                <w:rFonts w:hint="eastAsia" w:ascii="宋体" w:hAnsi="宋体" w:eastAsia="宋体" w:cs="宋体"/>
                <w:b/>
                <w:bCs/>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7316">
            <w:pPr>
              <w:jc w:val="center"/>
              <w:rPr>
                <w:rFonts w:hint="eastAsia" w:ascii="宋体" w:hAnsi="宋体" w:eastAsia="宋体" w:cs="宋体"/>
                <w:b/>
                <w:bCs/>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F09A">
            <w:pPr>
              <w:jc w:val="center"/>
              <w:rPr>
                <w:rFonts w:hint="eastAsia" w:ascii="宋体" w:hAnsi="宋体" w:eastAsia="宋体" w:cs="宋体"/>
                <w:b/>
                <w:bCs/>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65DC">
            <w:pPr>
              <w:jc w:val="center"/>
              <w:rPr>
                <w:rFonts w:hint="eastAsia" w:ascii="宋体" w:hAnsi="宋体" w:eastAsia="宋体" w:cs="宋体"/>
                <w:b/>
                <w:bCs/>
                <w:i w:val="0"/>
                <w:iCs w:val="0"/>
                <w:color w:val="000000"/>
                <w:sz w:val="18"/>
                <w:szCs w:val="18"/>
                <w:u w:val="none"/>
              </w:rPr>
            </w:pPr>
          </w:p>
        </w:tc>
      </w:tr>
      <w:tr w14:paraId="494F3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3055">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00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87BC">
            <w:pPr>
              <w:jc w:val="lef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9EAC">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E638">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CCB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1A46">
            <w:pPr>
              <w:jc w:val="right"/>
              <w:rPr>
                <w:rFonts w:hint="eastAsia" w:ascii="宋体" w:hAnsi="宋体" w:eastAsia="宋体" w:cs="宋体"/>
                <w:i w:val="0"/>
                <w:iCs w:val="0"/>
                <w:color w:val="000000"/>
                <w:sz w:val="18"/>
                <w:szCs w:val="18"/>
                <w:u w:val="none"/>
              </w:rPr>
            </w:pPr>
          </w:p>
        </w:tc>
      </w:tr>
      <w:tr w14:paraId="7AA27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9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53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出入口执行机构设备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0E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1.名称:人脸识别一体机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2.设备应配备≥7英寸LCD触摸显示屏，分辨率≥1024*600，屏幕最大亮度应≥300cd/m2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1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3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22DC">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3EEB">
            <w:pPr>
              <w:jc w:val="right"/>
              <w:rPr>
                <w:rFonts w:hint="eastAsia" w:ascii="宋体" w:hAnsi="宋体" w:eastAsia="宋体" w:cs="宋体"/>
                <w:i w:val="0"/>
                <w:iCs w:val="0"/>
                <w:color w:val="000000"/>
                <w:sz w:val="18"/>
                <w:szCs w:val="18"/>
                <w:u w:val="none"/>
              </w:rPr>
            </w:pPr>
          </w:p>
        </w:tc>
      </w:tr>
      <w:tr w14:paraId="294DF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E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6E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出入口控制设备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78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1.名称:梯控主机</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A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3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E5F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CDE5">
            <w:pPr>
              <w:jc w:val="right"/>
              <w:rPr>
                <w:rFonts w:hint="eastAsia" w:ascii="宋体" w:hAnsi="宋体" w:eastAsia="宋体" w:cs="宋体"/>
                <w:i w:val="0"/>
                <w:iCs w:val="0"/>
                <w:color w:val="000000"/>
                <w:sz w:val="18"/>
                <w:szCs w:val="18"/>
                <w:u w:val="none"/>
              </w:rPr>
            </w:pPr>
          </w:p>
        </w:tc>
      </w:tr>
      <w:tr w14:paraId="6DA2A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5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DC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出入口控制设备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2C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1.名称:梯控联动模块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6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5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770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CB2B">
            <w:pPr>
              <w:jc w:val="right"/>
              <w:rPr>
                <w:rFonts w:hint="eastAsia" w:ascii="宋体" w:hAnsi="宋体" w:eastAsia="宋体" w:cs="宋体"/>
                <w:i w:val="0"/>
                <w:iCs w:val="0"/>
                <w:color w:val="000000"/>
                <w:sz w:val="18"/>
                <w:szCs w:val="18"/>
                <w:u w:val="none"/>
              </w:rPr>
            </w:pPr>
          </w:p>
        </w:tc>
      </w:tr>
      <w:tr w14:paraId="4942C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1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EC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出入口控制设备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EB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1.名称:12V电源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2.适配电压：220V~250V；输出电压：12DC，2A</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F1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F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A7EC">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6FAF">
            <w:pPr>
              <w:jc w:val="right"/>
              <w:rPr>
                <w:rFonts w:hint="eastAsia" w:ascii="宋体" w:hAnsi="宋体" w:eastAsia="宋体" w:cs="宋体"/>
                <w:i w:val="0"/>
                <w:iCs w:val="0"/>
                <w:color w:val="000000"/>
                <w:sz w:val="18"/>
                <w:szCs w:val="18"/>
                <w:u w:val="none"/>
              </w:rPr>
            </w:pPr>
          </w:p>
        </w:tc>
      </w:tr>
      <w:tr w14:paraId="219A7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5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02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双绞线缆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AA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1.名称:室内六类非屏蔽4对低烟无卤B1级阻燃线缆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2.规格:WDZB1-UTP6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0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F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4D1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BFEA">
            <w:pPr>
              <w:jc w:val="right"/>
              <w:rPr>
                <w:rFonts w:hint="eastAsia" w:ascii="宋体" w:hAnsi="宋体" w:eastAsia="宋体" w:cs="宋体"/>
                <w:i w:val="0"/>
                <w:iCs w:val="0"/>
                <w:color w:val="000000"/>
                <w:sz w:val="18"/>
                <w:szCs w:val="18"/>
                <w:u w:val="none"/>
              </w:rPr>
            </w:pPr>
          </w:p>
        </w:tc>
      </w:tr>
      <w:tr w14:paraId="4BC9E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7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C6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C0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2.型号、规格:WDZB1-RYYP6*1.0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1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9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477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ED4F">
            <w:pPr>
              <w:jc w:val="right"/>
              <w:rPr>
                <w:rFonts w:hint="eastAsia" w:ascii="宋体" w:hAnsi="宋体" w:eastAsia="宋体" w:cs="宋体"/>
                <w:i w:val="0"/>
                <w:iCs w:val="0"/>
                <w:color w:val="000000"/>
                <w:sz w:val="18"/>
                <w:szCs w:val="18"/>
                <w:u w:val="none"/>
              </w:rPr>
            </w:pPr>
          </w:p>
        </w:tc>
      </w:tr>
      <w:tr w14:paraId="57F7F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F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81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21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2.型号、规格:WDZB1-RVVSP4*0.5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8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2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D3A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85B8">
            <w:pPr>
              <w:jc w:val="right"/>
              <w:rPr>
                <w:rFonts w:hint="eastAsia" w:ascii="宋体" w:hAnsi="宋体" w:eastAsia="宋体" w:cs="宋体"/>
                <w:i w:val="0"/>
                <w:iCs w:val="0"/>
                <w:color w:val="000000"/>
                <w:sz w:val="18"/>
                <w:szCs w:val="18"/>
                <w:u w:val="none"/>
              </w:rPr>
            </w:pPr>
          </w:p>
        </w:tc>
      </w:tr>
      <w:tr w14:paraId="2F348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B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F4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双绞线缆测试</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82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1.测试类别:4对双绞线缆 测试</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7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3C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4C9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060A">
            <w:pPr>
              <w:jc w:val="right"/>
              <w:rPr>
                <w:rFonts w:hint="eastAsia" w:ascii="宋体" w:hAnsi="宋体" w:eastAsia="宋体" w:cs="宋体"/>
                <w:i w:val="0"/>
                <w:iCs w:val="0"/>
                <w:color w:val="000000"/>
                <w:sz w:val="18"/>
                <w:szCs w:val="18"/>
                <w:u w:val="none"/>
              </w:rPr>
            </w:pPr>
          </w:p>
        </w:tc>
      </w:tr>
      <w:tr w14:paraId="11834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7614">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2E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BA2F">
            <w:pPr>
              <w:jc w:val="lef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BE4F">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10FB">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9174">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7E6B">
            <w:pPr>
              <w:jc w:val="right"/>
              <w:rPr>
                <w:rFonts w:hint="eastAsia" w:ascii="宋体" w:hAnsi="宋体" w:eastAsia="宋体" w:cs="宋体"/>
                <w:i w:val="0"/>
                <w:iCs w:val="0"/>
                <w:color w:val="000000"/>
                <w:sz w:val="18"/>
                <w:szCs w:val="18"/>
                <w:u w:val="none"/>
              </w:rPr>
            </w:pPr>
          </w:p>
        </w:tc>
      </w:tr>
      <w:tr w14:paraId="3C6AD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1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87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22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1.名称:梯控管理软件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0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7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58E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21DD">
            <w:pPr>
              <w:jc w:val="right"/>
              <w:rPr>
                <w:rFonts w:hint="eastAsia" w:ascii="宋体" w:hAnsi="宋体" w:eastAsia="宋体" w:cs="宋体"/>
                <w:i w:val="0"/>
                <w:iCs w:val="0"/>
                <w:color w:val="000000"/>
                <w:sz w:val="18"/>
                <w:szCs w:val="18"/>
                <w:u w:val="none"/>
              </w:rPr>
            </w:pPr>
          </w:p>
        </w:tc>
      </w:tr>
      <w:tr w14:paraId="2F6F9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7FC4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   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8797">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3D4B">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33A7">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E39E">
            <w:pPr>
              <w:jc w:val="right"/>
              <w:rPr>
                <w:rFonts w:hint="eastAsia" w:ascii="宋体" w:hAnsi="宋体" w:eastAsia="宋体" w:cs="宋体"/>
                <w:i w:val="0"/>
                <w:iCs w:val="0"/>
                <w:color w:val="000000"/>
                <w:sz w:val="18"/>
                <w:szCs w:val="18"/>
                <w:u w:val="none"/>
              </w:rPr>
            </w:pPr>
          </w:p>
        </w:tc>
      </w:tr>
      <w:tr w14:paraId="4652D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8E5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五</w:t>
            </w:r>
          </w:p>
        </w:tc>
        <w:tc>
          <w:tcPr>
            <w:tcW w:w="5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B740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五方通话系统</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4029">
            <w:pPr>
              <w:jc w:val="center"/>
              <w:rPr>
                <w:rFonts w:hint="eastAsia" w:ascii="宋体" w:hAnsi="宋体" w:eastAsia="宋体" w:cs="宋体"/>
                <w:b/>
                <w:bCs/>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F319">
            <w:pPr>
              <w:jc w:val="center"/>
              <w:rPr>
                <w:rFonts w:hint="eastAsia" w:ascii="宋体" w:hAnsi="宋体" w:eastAsia="宋体" w:cs="宋体"/>
                <w:b/>
                <w:bCs/>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D528">
            <w:pPr>
              <w:jc w:val="center"/>
              <w:rPr>
                <w:rFonts w:hint="eastAsia" w:ascii="宋体" w:hAnsi="宋体" w:eastAsia="宋体" w:cs="宋体"/>
                <w:b/>
                <w:bCs/>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EA73">
            <w:pPr>
              <w:jc w:val="center"/>
              <w:rPr>
                <w:rFonts w:hint="eastAsia" w:ascii="宋体" w:hAnsi="宋体" w:eastAsia="宋体" w:cs="宋体"/>
                <w:b/>
                <w:bCs/>
                <w:i w:val="0"/>
                <w:iCs w:val="0"/>
                <w:color w:val="000000"/>
                <w:sz w:val="18"/>
                <w:szCs w:val="18"/>
                <w:u w:val="none"/>
              </w:rPr>
            </w:pPr>
          </w:p>
        </w:tc>
      </w:tr>
      <w:tr w14:paraId="388EC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B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02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D4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2.型号、规格:WDZB1-RYYP6*1.0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C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E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970.38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FDF4">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9B48">
            <w:pPr>
              <w:jc w:val="right"/>
              <w:rPr>
                <w:rFonts w:hint="eastAsia" w:ascii="宋体" w:hAnsi="宋体" w:eastAsia="宋体" w:cs="宋体"/>
                <w:i w:val="0"/>
                <w:iCs w:val="0"/>
                <w:color w:val="000000"/>
                <w:sz w:val="18"/>
                <w:szCs w:val="18"/>
                <w:u w:val="none"/>
              </w:rPr>
            </w:pPr>
          </w:p>
        </w:tc>
      </w:tr>
      <w:tr w14:paraId="69813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E85D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   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C08B">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ACA4">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569D">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C561">
            <w:pPr>
              <w:jc w:val="right"/>
              <w:rPr>
                <w:rFonts w:hint="eastAsia" w:ascii="宋体" w:hAnsi="宋体" w:eastAsia="宋体" w:cs="宋体"/>
                <w:i w:val="0"/>
                <w:iCs w:val="0"/>
                <w:color w:val="000000"/>
                <w:sz w:val="18"/>
                <w:szCs w:val="18"/>
                <w:u w:val="none"/>
              </w:rPr>
            </w:pPr>
          </w:p>
        </w:tc>
      </w:tr>
      <w:tr w14:paraId="50C94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F91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六</w:t>
            </w:r>
          </w:p>
        </w:tc>
        <w:tc>
          <w:tcPr>
            <w:tcW w:w="5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C22B5">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电子巡更系统</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FC93">
            <w:pPr>
              <w:jc w:val="center"/>
              <w:rPr>
                <w:rFonts w:hint="eastAsia" w:ascii="宋体" w:hAnsi="宋体" w:eastAsia="宋体" w:cs="宋体"/>
                <w:b/>
                <w:bCs/>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EA16">
            <w:pPr>
              <w:jc w:val="center"/>
              <w:rPr>
                <w:rFonts w:hint="eastAsia" w:ascii="宋体" w:hAnsi="宋体" w:eastAsia="宋体" w:cs="宋体"/>
                <w:b/>
                <w:bCs/>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B2B4">
            <w:pPr>
              <w:jc w:val="center"/>
              <w:rPr>
                <w:rFonts w:hint="eastAsia" w:ascii="宋体" w:hAnsi="宋体" w:eastAsia="宋体" w:cs="宋体"/>
                <w:b/>
                <w:bCs/>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F316">
            <w:pPr>
              <w:jc w:val="center"/>
              <w:rPr>
                <w:rFonts w:hint="eastAsia" w:ascii="宋体" w:hAnsi="宋体" w:eastAsia="宋体" w:cs="宋体"/>
                <w:b/>
                <w:bCs/>
                <w:i w:val="0"/>
                <w:iCs w:val="0"/>
                <w:color w:val="000000"/>
                <w:sz w:val="18"/>
                <w:szCs w:val="18"/>
                <w:u w:val="none"/>
              </w:rPr>
            </w:pPr>
          </w:p>
        </w:tc>
      </w:tr>
      <w:tr w14:paraId="61446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4B9D">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9C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3DEB">
            <w:pPr>
              <w:jc w:val="lef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ADFD">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F871">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607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B1C1">
            <w:pPr>
              <w:jc w:val="right"/>
              <w:rPr>
                <w:rFonts w:hint="eastAsia" w:ascii="宋体" w:hAnsi="宋体" w:eastAsia="宋体" w:cs="宋体"/>
                <w:i w:val="0"/>
                <w:iCs w:val="0"/>
                <w:color w:val="000000"/>
                <w:sz w:val="18"/>
                <w:szCs w:val="18"/>
                <w:u w:val="none"/>
              </w:rPr>
            </w:pPr>
          </w:p>
        </w:tc>
      </w:tr>
      <w:tr w14:paraId="12921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0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7E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出入口目标识别设备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5D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1.名称:巡更巡检器5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A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8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0EC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713E">
            <w:pPr>
              <w:jc w:val="right"/>
              <w:rPr>
                <w:rFonts w:hint="eastAsia" w:ascii="宋体" w:hAnsi="宋体" w:eastAsia="宋体" w:cs="宋体"/>
                <w:i w:val="0"/>
                <w:iCs w:val="0"/>
                <w:color w:val="000000"/>
                <w:sz w:val="18"/>
                <w:szCs w:val="18"/>
                <w:u w:val="none"/>
              </w:rPr>
            </w:pPr>
          </w:p>
        </w:tc>
      </w:tr>
      <w:tr w14:paraId="08B0A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3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FA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出入口目标识别设备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B6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1.名称:通讯座</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B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4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496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3003">
            <w:pPr>
              <w:jc w:val="right"/>
              <w:rPr>
                <w:rFonts w:hint="eastAsia" w:ascii="宋体" w:hAnsi="宋体" w:eastAsia="宋体" w:cs="宋体"/>
                <w:i w:val="0"/>
                <w:iCs w:val="0"/>
                <w:color w:val="000000"/>
                <w:sz w:val="18"/>
                <w:szCs w:val="18"/>
                <w:u w:val="none"/>
              </w:rPr>
            </w:pPr>
          </w:p>
        </w:tc>
      </w:tr>
      <w:tr w14:paraId="4E8E8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2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BD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出入口目标识别设备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03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1.名称:信息钮</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9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B2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01E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23E8">
            <w:pPr>
              <w:jc w:val="right"/>
              <w:rPr>
                <w:rFonts w:hint="eastAsia" w:ascii="宋体" w:hAnsi="宋体" w:eastAsia="宋体" w:cs="宋体"/>
                <w:i w:val="0"/>
                <w:iCs w:val="0"/>
                <w:color w:val="000000"/>
                <w:sz w:val="18"/>
                <w:szCs w:val="18"/>
                <w:u w:val="none"/>
              </w:rPr>
            </w:pPr>
          </w:p>
        </w:tc>
      </w:tr>
      <w:tr w14:paraId="1F613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4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86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出入口目标识别设备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8A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1.名称:人员钮</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00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9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6764">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620B">
            <w:pPr>
              <w:jc w:val="right"/>
              <w:rPr>
                <w:rFonts w:hint="eastAsia" w:ascii="宋体" w:hAnsi="宋体" w:eastAsia="宋体" w:cs="宋体"/>
                <w:i w:val="0"/>
                <w:iCs w:val="0"/>
                <w:color w:val="000000"/>
                <w:sz w:val="18"/>
                <w:szCs w:val="18"/>
                <w:u w:val="none"/>
              </w:rPr>
            </w:pPr>
          </w:p>
        </w:tc>
      </w:tr>
      <w:tr w14:paraId="37F5D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1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A4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安全防范分系统调试</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C4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1.名称:电子巡更 (100个点)</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1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A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75B2">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9660">
            <w:pPr>
              <w:jc w:val="right"/>
              <w:rPr>
                <w:rFonts w:hint="eastAsia" w:ascii="宋体" w:hAnsi="宋体" w:eastAsia="宋体" w:cs="宋体"/>
                <w:i w:val="0"/>
                <w:iCs w:val="0"/>
                <w:color w:val="000000"/>
                <w:sz w:val="18"/>
                <w:szCs w:val="18"/>
                <w:u w:val="none"/>
              </w:rPr>
            </w:pPr>
          </w:p>
        </w:tc>
      </w:tr>
      <w:tr w14:paraId="495CE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E1FC">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67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52E4">
            <w:pPr>
              <w:jc w:val="lef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5D7F">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EC87">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75E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55B6">
            <w:pPr>
              <w:jc w:val="right"/>
              <w:rPr>
                <w:rFonts w:hint="eastAsia" w:ascii="宋体" w:hAnsi="宋体" w:eastAsia="宋体" w:cs="宋体"/>
                <w:i w:val="0"/>
                <w:iCs w:val="0"/>
                <w:color w:val="000000"/>
                <w:sz w:val="18"/>
                <w:szCs w:val="18"/>
                <w:u w:val="none"/>
              </w:rPr>
            </w:pPr>
          </w:p>
        </w:tc>
      </w:tr>
      <w:tr w14:paraId="1B7FE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C1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C6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44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1.名称:巡查软件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D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3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DE0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EDE0">
            <w:pPr>
              <w:jc w:val="right"/>
              <w:rPr>
                <w:rFonts w:hint="eastAsia" w:ascii="宋体" w:hAnsi="宋体" w:eastAsia="宋体" w:cs="宋体"/>
                <w:i w:val="0"/>
                <w:iCs w:val="0"/>
                <w:color w:val="000000"/>
                <w:sz w:val="18"/>
                <w:szCs w:val="18"/>
                <w:u w:val="none"/>
              </w:rPr>
            </w:pPr>
          </w:p>
        </w:tc>
      </w:tr>
      <w:tr w14:paraId="74C9C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BA74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   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E1C0">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CC8B">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4199">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6444">
            <w:pPr>
              <w:jc w:val="right"/>
              <w:rPr>
                <w:rFonts w:hint="eastAsia" w:ascii="宋体" w:hAnsi="宋体" w:eastAsia="宋体" w:cs="宋体"/>
                <w:i w:val="0"/>
                <w:iCs w:val="0"/>
                <w:color w:val="000000"/>
                <w:sz w:val="18"/>
                <w:szCs w:val="18"/>
                <w:u w:val="none"/>
              </w:rPr>
            </w:pPr>
          </w:p>
        </w:tc>
      </w:tr>
      <w:tr w14:paraId="68401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75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七</w:t>
            </w:r>
          </w:p>
        </w:tc>
        <w:tc>
          <w:tcPr>
            <w:tcW w:w="5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F5F63">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安防管理平台</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2EA8">
            <w:pPr>
              <w:jc w:val="center"/>
              <w:rPr>
                <w:rFonts w:hint="eastAsia" w:ascii="宋体" w:hAnsi="宋体" w:eastAsia="宋体" w:cs="宋体"/>
                <w:b/>
                <w:bCs/>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A3AC">
            <w:pPr>
              <w:jc w:val="center"/>
              <w:rPr>
                <w:rFonts w:hint="eastAsia" w:ascii="宋体" w:hAnsi="宋体" w:eastAsia="宋体" w:cs="宋体"/>
                <w:b/>
                <w:bCs/>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009E">
            <w:pPr>
              <w:jc w:val="center"/>
              <w:rPr>
                <w:rFonts w:hint="eastAsia" w:ascii="宋体" w:hAnsi="宋体" w:eastAsia="宋体" w:cs="宋体"/>
                <w:b/>
                <w:bCs/>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0E6B">
            <w:pPr>
              <w:jc w:val="center"/>
              <w:rPr>
                <w:rFonts w:hint="eastAsia" w:ascii="宋体" w:hAnsi="宋体" w:eastAsia="宋体" w:cs="宋体"/>
                <w:b/>
                <w:bCs/>
                <w:i w:val="0"/>
                <w:iCs w:val="0"/>
                <w:color w:val="000000"/>
                <w:sz w:val="18"/>
                <w:szCs w:val="18"/>
                <w:u w:val="none"/>
              </w:rPr>
            </w:pPr>
          </w:p>
        </w:tc>
      </w:tr>
      <w:tr w14:paraId="20429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F6AA">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A5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8DF8">
            <w:pPr>
              <w:jc w:val="lef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164F">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56C8">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289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E4CD">
            <w:pPr>
              <w:jc w:val="right"/>
              <w:rPr>
                <w:rFonts w:hint="eastAsia" w:ascii="宋体" w:hAnsi="宋体" w:eastAsia="宋体" w:cs="宋体"/>
                <w:i w:val="0"/>
                <w:iCs w:val="0"/>
                <w:color w:val="000000"/>
                <w:sz w:val="18"/>
                <w:szCs w:val="18"/>
                <w:u w:val="none"/>
              </w:rPr>
            </w:pPr>
          </w:p>
        </w:tc>
      </w:tr>
      <w:tr w14:paraId="4346A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62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DB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21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1.名称:管理服务器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6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8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214C">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8BF5">
            <w:pPr>
              <w:jc w:val="right"/>
              <w:rPr>
                <w:rFonts w:hint="eastAsia" w:ascii="宋体" w:hAnsi="宋体" w:eastAsia="宋体" w:cs="宋体"/>
                <w:i w:val="0"/>
                <w:iCs w:val="0"/>
                <w:color w:val="000000"/>
                <w:sz w:val="18"/>
                <w:szCs w:val="18"/>
                <w:u w:val="none"/>
              </w:rPr>
            </w:pPr>
          </w:p>
        </w:tc>
      </w:tr>
      <w:tr w14:paraId="22A2E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9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53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DC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1.名称:一体化运维服务器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F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B7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D735">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7B17">
            <w:pPr>
              <w:jc w:val="right"/>
              <w:rPr>
                <w:rFonts w:hint="eastAsia" w:ascii="宋体" w:hAnsi="宋体" w:eastAsia="宋体" w:cs="宋体"/>
                <w:i w:val="0"/>
                <w:iCs w:val="0"/>
                <w:color w:val="000000"/>
                <w:sz w:val="18"/>
                <w:szCs w:val="18"/>
                <w:u w:val="none"/>
              </w:rPr>
            </w:pPr>
          </w:p>
        </w:tc>
      </w:tr>
      <w:tr w14:paraId="49577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4964">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83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FDDE">
            <w:pPr>
              <w:jc w:val="lef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3892">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CF0E">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8CEC">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D0AE">
            <w:pPr>
              <w:jc w:val="right"/>
              <w:rPr>
                <w:rFonts w:hint="eastAsia" w:ascii="宋体" w:hAnsi="宋体" w:eastAsia="宋体" w:cs="宋体"/>
                <w:i w:val="0"/>
                <w:iCs w:val="0"/>
                <w:color w:val="000000"/>
                <w:sz w:val="18"/>
                <w:szCs w:val="18"/>
                <w:u w:val="none"/>
              </w:rPr>
            </w:pPr>
          </w:p>
        </w:tc>
      </w:tr>
      <w:tr w14:paraId="7060B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6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E4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E3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1.名称:管理平台软件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2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F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F012">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FBAD">
            <w:pPr>
              <w:jc w:val="right"/>
              <w:rPr>
                <w:rFonts w:hint="eastAsia" w:ascii="宋体" w:hAnsi="宋体" w:eastAsia="宋体" w:cs="宋体"/>
                <w:i w:val="0"/>
                <w:iCs w:val="0"/>
                <w:color w:val="000000"/>
                <w:sz w:val="18"/>
                <w:szCs w:val="18"/>
                <w:u w:val="none"/>
              </w:rPr>
            </w:pPr>
          </w:p>
        </w:tc>
      </w:tr>
      <w:tr w14:paraId="27197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B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5F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55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1.名称:一体化运维服务平台</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2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8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6292">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F9AA">
            <w:pPr>
              <w:jc w:val="right"/>
              <w:rPr>
                <w:rFonts w:hint="eastAsia" w:ascii="宋体" w:hAnsi="宋体" w:eastAsia="宋体" w:cs="宋体"/>
                <w:i w:val="0"/>
                <w:iCs w:val="0"/>
                <w:color w:val="000000"/>
                <w:sz w:val="18"/>
                <w:szCs w:val="18"/>
                <w:u w:val="none"/>
              </w:rPr>
            </w:pPr>
          </w:p>
        </w:tc>
      </w:tr>
      <w:tr w14:paraId="6DF03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B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3B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F3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1.名称:服务器国产化操作系统(3年服务)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5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3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1BF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9DC6">
            <w:pPr>
              <w:jc w:val="right"/>
              <w:rPr>
                <w:rFonts w:hint="eastAsia" w:ascii="宋体" w:hAnsi="宋体" w:eastAsia="宋体" w:cs="宋体"/>
                <w:i w:val="0"/>
                <w:iCs w:val="0"/>
                <w:color w:val="000000"/>
                <w:sz w:val="18"/>
                <w:szCs w:val="18"/>
                <w:u w:val="none"/>
              </w:rPr>
            </w:pPr>
          </w:p>
        </w:tc>
      </w:tr>
      <w:tr w14:paraId="6B649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0286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   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71FD">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E73E">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949A">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97AF">
            <w:pPr>
              <w:jc w:val="right"/>
              <w:rPr>
                <w:rFonts w:hint="eastAsia" w:ascii="宋体" w:hAnsi="宋体" w:eastAsia="宋体" w:cs="宋体"/>
                <w:i w:val="0"/>
                <w:iCs w:val="0"/>
                <w:color w:val="000000"/>
                <w:sz w:val="18"/>
                <w:szCs w:val="18"/>
                <w:u w:val="none"/>
              </w:rPr>
            </w:pPr>
          </w:p>
        </w:tc>
      </w:tr>
      <w:tr w14:paraId="70243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6CA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八</w:t>
            </w:r>
          </w:p>
        </w:tc>
        <w:tc>
          <w:tcPr>
            <w:tcW w:w="5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F550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综合布线系统</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AA37">
            <w:pPr>
              <w:jc w:val="center"/>
              <w:rPr>
                <w:rFonts w:hint="eastAsia" w:ascii="宋体" w:hAnsi="宋体" w:eastAsia="宋体" w:cs="宋体"/>
                <w:b/>
                <w:bCs/>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0A12">
            <w:pPr>
              <w:jc w:val="center"/>
              <w:rPr>
                <w:rFonts w:hint="eastAsia" w:ascii="宋体" w:hAnsi="宋体" w:eastAsia="宋体" w:cs="宋体"/>
                <w:b/>
                <w:bCs/>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1546">
            <w:pPr>
              <w:jc w:val="center"/>
              <w:rPr>
                <w:rFonts w:hint="eastAsia" w:ascii="宋体" w:hAnsi="宋体" w:eastAsia="宋体" w:cs="宋体"/>
                <w:b/>
                <w:bCs/>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D9AC">
            <w:pPr>
              <w:jc w:val="center"/>
              <w:rPr>
                <w:rFonts w:hint="eastAsia" w:ascii="宋体" w:hAnsi="宋体" w:eastAsia="宋体" w:cs="宋体"/>
                <w:b/>
                <w:bCs/>
                <w:i w:val="0"/>
                <w:iCs w:val="0"/>
                <w:color w:val="000000"/>
                <w:sz w:val="18"/>
                <w:szCs w:val="18"/>
                <w:u w:val="none"/>
              </w:rPr>
            </w:pPr>
          </w:p>
        </w:tc>
      </w:tr>
      <w:tr w14:paraId="58C5E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6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EA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信息插座</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A0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1.名称:单孔网络电视插座</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5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4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0582">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9DD1">
            <w:pPr>
              <w:jc w:val="right"/>
              <w:rPr>
                <w:rFonts w:hint="eastAsia" w:ascii="宋体" w:hAnsi="宋体" w:eastAsia="宋体" w:cs="宋体"/>
                <w:i w:val="0"/>
                <w:iCs w:val="0"/>
                <w:color w:val="000000"/>
                <w:sz w:val="18"/>
                <w:szCs w:val="18"/>
                <w:u w:val="none"/>
              </w:rPr>
            </w:pPr>
          </w:p>
        </w:tc>
      </w:tr>
      <w:tr w14:paraId="05AF9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48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DF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电视、电话插座</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88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1.名称:有线电视插座</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0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C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D48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7B6A">
            <w:pPr>
              <w:jc w:val="right"/>
              <w:rPr>
                <w:rFonts w:hint="eastAsia" w:ascii="宋体" w:hAnsi="宋体" w:eastAsia="宋体" w:cs="宋体"/>
                <w:i w:val="0"/>
                <w:iCs w:val="0"/>
                <w:color w:val="000000"/>
                <w:sz w:val="18"/>
                <w:szCs w:val="18"/>
                <w:u w:val="none"/>
              </w:rPr>
            </w:pPr>
          </w:p>
        </w:tc>
      </w:tr>
      <w:tr w14:paraId="100E3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1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DD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信息插座</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FE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1.名称:数据插座（单数据）</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9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3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F855">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D2BC">
            <w:pPr>
              <w:jc w:val="right"/>
              <w:rPr>
                <w:rFonts w:hint="eastAsia" w:ascii="宋体" w:hAnsi="宋体" w:eastAsia="宋体" w:cs="宋体"/>
                <w:i w:val="0"/>
                <w:iCs w:val="0"/>
                <w:color w:val="000000"/>
                <w:sz w:val="18"/>
                <w:szCs w:val="18"/>
                <w:u w:val="none"/>
              </w:rPr>
            </w:pPr>
          </w:p>
        </w:tc>
      </w:tr>
      <w:tr w14:paraId="1A975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1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24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信息插座</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38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1.名称:单语音插座</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7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60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D8A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0E5E">
            <w:pPr>
              <w:jc w:val="right"/>
              <w:rPr>
                <w:rFonts w:hint="eastAsia" w:ascii="宋体" w:hAnsi="宋体" w:eastAsia="宋体" w:cs="宋体"/>
                <w:i w:val="0"/>
                <w:iCs w:val="0"/>
                <w:color w:val="000000"/>
                <w:sz w:val="18"/>
                <w:szCs w:val="18"/>
                <w:u w:val="none"/>
              </w:rPr>
            </w:pPr>
          </w:p>
        </w:tc>
      </w:tr>
      <w:tr w14:paraId="14A28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F0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8B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信息插座</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B6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1.名称:外网、内网信息插座（双数据）</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0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0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1EC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31B2">
            <w:pPr>
              <w:jc w:val="right"/>
              <w:rPr>
                <w:rFonts w:hint="eastAsia" w:ascii="宋体" w:hAnsi="宋体" w:eastAsia="宋体" w:cs="宋体"/>
                <w:i w:val="0"/>
                <w:iCs w:val="0"/>
                <w:color w:val="000000"/>
                <w:sz w:val="18"/>
                <w:szCs w:val="18"/>
                <w:u w:val="none"/>
              </w:rPr>
            </w:pPr>
          </w:p>
        </w:tc>
      </w:tr>
      <w:tr w14:paraId="57878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9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12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信息插座</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F5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1.名称:双内网信息插座（双数据）</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A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4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3F95">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2971">
            <w:pPr>
              <w:jc w:val="right"/>
              <w:rPr>
                <w:rFonts w:hint="eastAsia" w:ascii="宋体" w:hAnsi="宋体" w:eastAsia="宋体" w:cs="宋体"/>
                <w:i w:val="0"/>
                <w:iCs w:val="0"/>
                <w:color w:val="000000"/>
                <w:sz w:val="18"/>
                <w:szCs w:val="18"/>
                <w:u w:val="none"/>
              </w:rPr>
            </w:pPr>
          </w:p>
        </w:tc>
      </w:tr>
      <w:tr w14:paraId="42E5D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6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71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信息插座</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58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1.名称:内网、语音信息插座（双数据）</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7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4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61D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55E2">
            <w:pPr>
              <w:jc w:val="right"/>
              <w:rPr>
                <w:rFonts w:hint="eastAsia" w:ascii="宋体" w:hAnsi="宋体" w:eastAsia="宋体" w:cs="宋体"/>
                <w:i w:val="0"/>
                <w:iCs w:val="0"/>
                <w:color w:val="000000"/>
                <w:sz w:val="18"/>
                <w:szCs w:val="18"/>
                <w:u w:val="none"/>
              </w:rPr>
            </w:pPr>
          </w:p>
        </w:tc>
      </w:tr>
      <w:tr w14:paraId="03CD7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1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99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跳线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78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1.名称:网络跳线</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D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4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FA6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62A6">
            <w:pPr>
              <w:jc w:val="right"/>
              <w:rPr>
                <w:rFonts w:hint="eastAsia" w:ascii="宋体" w:hAnsi="宋体" w:eastAsia="宋体" w:cs="宋体"/>
                <w:i w:val="0"/>
                <w:iCs w:val="0"/>
                <w:color w:val="000000"/>
                <w:sz w:val="18"/>
                <w:szCs w:val="18"/>
                <w:u w:val="none"/>
              </w:rPr>
            </w:pPr>
          </w:p>
        </w:tc>
      </w:tr>
      <w:tr w14:paraId="36D0E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2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D7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跳线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C3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1.名称:语音跳线</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9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1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D74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B4E7">
            <w:pPr>
              <w:jc w:val="right"/>
              <w:rPr>
                <w:rFonts w:hint="eastAsia" w:ascii="宋体" w:hAnsi="宋体" w:eastAsia="宋体" w:cs="宋体"/>
                <w:i w:val="0"/>
                <w:iCs w:val="0"/>
                <w:color w:val="000000"/>
                <w:sz w:val="18"/>
                <w:szCs w:val="18"/>
                <w:u w:val="none"/>
              </w:rPr>
            </w:pPr>
          </w:p>
        </w:tc>
      </w:tr>
      <w:tr w14:paraId="0A8D2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9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D5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FB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1.名称:24口六类非屏蔽网络配线架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C1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5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109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1E96">
            <w:pPr>
              <w:jc w:val="right"/>
              <w:rPr>
                <w:rFonts w:hint="eastAsia" w:ascii="宋体" w:hAnsi="宋体" w:eastAsia="宋体" w:cs="宋体"/>
                <w:i w:val="0"/>
                <w:iCs w:val="0"/>
                <w:color w:val="000000"/>
                <w:sz w:val="18"/>
                <w:szCs w:val="18"/>
                <w:u w:val="none"/>
              </w:rPr>
            </w:pPr>
          </w:p>
        </w:tc>
      </w:tr>
      <w:tr w14:paraId="0E843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B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2C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跳线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ED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1.名称:低烟无卤六类非屏蔽跳线(2米)</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A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B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26F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7234">
            <w:pPr>
              <w:jc w:val="right"/>
              <w:rPr>
                <w:rFonts w:hint="eastAsia" w:ascii="宋体" w:hAnsi="宋体" w:eastAsia="宋体" w:cs="宋体"/>
                <w:i w:val="0"/>
                <w:iCs w:val="0"/>
                <w:color w:val="000000"/>
                <w:sz w:val="18"/>
                <w:szCs w:val="18"/>
                <w:u w:val="none"/>
              </w:rPr>
            </w:pPr>
          </w:p>
        </w:tc>
      </w:tr>
      <w:tr w14:paraId="0BFA2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6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45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F8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1.名称:100对110配线架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E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0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0FA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538D">
            <w:pPr>
              <w:jc w:val="right"/>
              <w:rPr>
                <w:rFonts w:hint="eastAsia" w:ascii="宋体" w:hAnsi="宋体" w:eastAsia="宋体" w:cs="宋体"/>
                <w:i w:val="0"/>
                <w:iCs w:val="0"/>
                <w:color w:val="000000"/>
                <w:sz w:val="18"/>
                <w:szCs w:val="18"/>
                <w:u w:val="none"/>
              </w:rPr>
            </w:pPr>
          </w:p>
        </w:tc>
      </w:tr>
      <w:tr w14:paraId="40425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B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D3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跳线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FF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1.名称:RJ45-110跳线</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B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8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328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47E0">
            <w:pPr>
              <w:jc w:val="right"/>
              <w:rPr>
                <w:rFonts w:hint="eastAsia" w:ascii="宋体" w:hAnsi="宋体" w:eastAsia="宋体" w:cs="宋体"/>
                <w:i w:val="0"/>
                <w:iCs w:val="0"/>
                <w:color w:val="000000"/>
                <w:sz w:val="18"/>
                <w:szCs w:val="18"/>
                <w:u w:val="none"/>
              </w:rPr>
            </w:pPr>
          </w:p>
        </w:tc>
      </w:tr>
      <w:tr w14:paraId="6F582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2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18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D8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1.名称:24口光纤配线架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8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0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C8B4">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203F">
            <w:pPr>
              <w:jc w:val="right"/>
              <w:rPr>
                <w:rFonts w:hint="eastAsia" w:ascii="宋体" w:hAnsi="宋体" w:eastAsia="宋体" w:cs="宋体"/>
                <w:i w:val="0"/>
                <w:iCs w:val="0"/>
                <w:color w:val="000000"/>
                <w:sz w:val="18"/>
                <w:szCs w:val="18"/>
                <w:u w:val="none"/>
              </w:rPr>
            </w:pPr>
          </w:p>
        </w:tc>
      </w:tr>
      <w:tr w14:paraId="2D8A1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7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A3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13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1.名称:理线架 (1U)</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B7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C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C31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3516">
            <w:pPr>
              <w:jc w:val="right"/>
              <w:rPr>
                <w:rFonts w:hint="eastAsia" w:ascii="宋体" w:hAnsi="宋体" w:eastAsia="宋体" w:cs="宋体"/>
                <w:i w:val="0"/>
                <w:iCs w:val="0"/>
                <w:color w:val="000000"/>
                <w:sz w:val="18"/>
                <w:szCs w:val="18"/>
                <w:u w:val="none"/>
              </w:rPr>
            </w:pPr>
          </w:p>
        </w:tc>
      </w:tr>
      <w:tr w14:paraId="1F518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9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87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光纤连接</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32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1.名称:光纤连接(含耦合器、尾纤)</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B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1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3AA4">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DEEA">
            <w:pPr>
              <w:jc w:val="right"/>
              <w:rPr>
                <w:rFonts w:hint="eastAsia" w:ascii="宋体" w:hAnsi="宋体" w:eastAsia="宋体" w:cs="宋体"/>
                <w:i w:val="0"/>
                <w:iCs w:val="0"/>
                <w:color w:val="000000"/>
                <w:sz w:val="18"/>
                <w:szCs w:val="18"/>
                <w:u w:val="none"/>
              </w:rPr>
            </w:pPr>
          </w:p>
        </w:tc>
      </w:tr>
      <w:tr w14:paraId="0F5D6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0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0F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跳线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EB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1.名称:光纤跳线</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3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4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689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2A48">
            <w:pPr>
              <w:jc w:val="right"/>
              <w:rPr>
                <w:rFonts w:hint="eastAsia" w:ascii="宋体" w:hAnsi="宋体" w:eastAsia="宋体" w:cs="宋体"/>
                <w:i w:val="0"/>
                <w:iCs w:val="0"/>
                <w:color w:val="000000"/>
                <w:sz w:val="18"/>
                <w:szCs w:val="18"/>
                <w:u w:val="none"/>
              </w:rPr>
            </w:pPr>
          </w:p>
        </w:tc>
      </w:tr>
      <w:tr w14:paraId="19AD8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B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4E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跳线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16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1.名称:双芯LC-LC单模光纤跳线</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8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5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8C6C">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51EB">
            <w:pPr>
              <w:jc w:val="right"/>
              <w:rPr>
                <w:rFonts w:hint="eastAsia" w:ascii="宋体" w:hAnsi="宋体" w:eastAsia="宋体" w:cs="宋体"/>
                <w:i w:val="0"/>
                <w:iCs w:val="0"/>
                <w:color w:val="000000"/>
                <w:sz w:val="18"/>
                <w:szCs w:val="18"/>
                <w:u w:val="none"/>
              </w:rPr>
            </w:pPr>
          </w:p>
        </w:tc>
      </w:tr>
      <w:tr w14:paraId="7A313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C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5F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跳线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9F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1.名称:双芯LC-LC多模光纤跳线</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F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1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9B7C">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9EFE">
            <w:pPr>
              <w:jc w:val="right"/>
              <w:rPr>
                <w:rFonts w:hint="eastAsia" w:ascii="宋体" w:hAnsi="宋体" w:eastAsia="宋体" w:cs="宋体"/>
                <w:i w:val="0"/>
                <w:iCs w:val="0"/>
                <w:color w:val="000000"/>
                <w:sz w:val="18"/>
                <w:szCs w:val="18"/>
                <w:u w:val="none"/>
              </w:rPr>
            </w:pPr>
          </w:p>
        </w:tc>
      </w:tr>
      <w:tr w14:paraId="27F4A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E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7F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机柜、机架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BB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1.名称:设备柜 600*600*2000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2.8#槽钢支架，二道防锈漆处理</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9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B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615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ED8E">
            <w:pPr>
              <w:jc w:val="right"/>
              <w:rPr>
                <w:rFonts w:hint="eastAsia" w:ascii="宋体" w:hAnsi="宋体" w:eastAsia="宋体" w:cs="宋体"/>
                <w:i w:val="0"/>
                <w:iCs w:val="0"/>
                <w:color w:val="000000"/>
                <w:sz w:val="18"/>
                <w:szCs w:val="18"/>
                <w:u w:val="none"/>
              </w:rPr>
            </w:pPr>
          </w:p>
        </w:tc>
      </w:tr>
      <w:tr w14:paraId="2B9F5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9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E4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55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1.名称:96芯ODF机架式(含耦合器）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2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C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760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1B43">
            <w:pPr>
              <w:jc w:val="right"/>
              <w:rPr>
                <w:rFonts w:hint="eastAsia" w:ascii="宋体" w:hAnsi="宋体" w:eastAsia="宋体" w:cs="宋体"/>
                <w:i w:val="0"/>
                <w:iCs w:val="0"/>
                <w:color w:val="000000"/>
                <w:sz w:val="18"/>
                <w:szCs w:val="18"/>
                <w:u w:val="none"/>
              </w:rPr>
            </w:pPr>
          </w:p>
        </w:tc>
      </w:tr>
      <w:tr w14:paraId="1ACC8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9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55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A0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1.名称:楼层UPS配电箱</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0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D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B95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FDF8">
            <w:pPr>
              <w:jc w:val="right"/>
              <w:rPr>
                <w:rFonts w:hint="eastAsia" w:ascii="宋体" w:hAnsi="宋体" w:eastAsia="宋体" w:cs="宋体"/>
                <w:i w:val="0"/>
                <w:iCs w:val="0"/>
                <w:color w:val="000000"/>
                <w:sz w:val="18"/>
                <w:szCs w:val="18"/>
                <w:u w:val="none"/>
              </w:rPr>
            </w:pPr>
          </w:p>
        </w:tc>
      </w:tr>
      <w:tr w14:paraId="564A4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B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C3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7D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1.名称:UPS供电桥架(含配件及盖板)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2.规格:200*100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3.接地要求:详设计说明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4.含接地跨接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2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F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D4C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D0D5">
            <w:pPr>
              <w:jc w:val="right"/>
              <w:rPr>
                <w:rFonts w:hint="eastAsia" w:ascii="宋体" w:hAnsi="宋体" w:eastAsia="宋体" w:cs="宋体"/>
                <w:i w:val="0"/>
                <w:iCs w:val="0"/>
                <w:color w:val="000000"/>
                <w:sz w:val="18"/>
                <w:szCs w:val="18"/>
                <w:u w:val="none"/>
              </w:rPr>
            </w:pPr>
          </w:p>
        </w:tc>
      </w:tr>
      <w:tr w14:paraId="0DA3F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F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1D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铁构件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B8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1.名称:桥架支架制作安装(除锈,刷漆)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2.材质:型钢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BA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C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14DC">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DFAA">
            <w:pPr>
              <w:jc w:val="right"/>
              <w:rPr>
                <w:rFonts w:hint="eastAsia" w:ascii="宋体" w:hAnsi="宋体" w:eastAsia="宋体" w:cs="宋体"/>
                <w:i w:val="0"/>
                <w:iCs w:val="0"/>
                <w:color w:val="000000"/>
                <w:sz w:val="18"/>
                <w:szCs w:val="18"/>
                <w:u w:val="none"/>
              </w:rPr>
            </w:pPr>
          </w:p>
        </w:tc>
      </w:tr>
      <w:tr w14:paraId="0EEA9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9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63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防火堵洞</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B1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1.名称:桥架孔洞防火泥封堵</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5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43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B5F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9D1D">
            <w:pPr>
              <w:jc w:val="right"/>
              <w:rPr>
                <w:rFonts w:hint="eastAsia" w:ascii="宋体" w:hAnsi="宋体" w:eastAsia="宋体" w:cs="宋体"/>
                <w:i w:val="0"/>
                <w:iCs w:val="0"/>
                <w:color w:val="000000"/>
                <w:sz w:val="18"/>
                <w:szCs w:val="18"/>
                <w:u w:val="none"/>
              </w:rPr>
            </w:pPr>
          </w:p>
        </w:tc>
      </w:tr>
      <w:tr w14:paraId="4053A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C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36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DB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1.名称:低烟无卤2芯单模光纤</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3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3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24023.73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EEF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CF25">
            <w:pPr>
              <w:jc w:val="right"/>
              <w:rPr>
                <w:rFonts w:hint="eastAsia" w:ascii="宋体" w:hAnsi="宋体" w:eastAsia="宋体" w:cs="宋体"/>
                <w:i w:val="0"/>
                <w:iCs w:val="0"/>
                <w:color w:val="000000"/>
                <w:sz w:val="18"/>
                <w:szCs w:val="18"/>
                <w:u w:val="none"/>
              </w:rPr>
            </w:pPr>
          </w:p>
        </w:tc>
      </w:tr>
      <w:tr w14:paraId="083D6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4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AB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双绞线缆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D3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1.名称:室内六类非屏蔽4对低烟无卤B1级阻燃线缆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2.规格:WDZB1-UTP6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A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6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52123.07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4F4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CA07">
            <w:pPr>
              <w:jc w:val="right"/>
              <w:rPr>
                <w:rFonts w:hint="eastAsia" w:ascii="宋体" w:hAnsi="宋体" w:eastAsia="宋体" w:cs="宋体"/>
                <w:i w:val="0"/>
                <w:iCs w:val="0"/>
                <w:color w:val="000000"/>
                <w:sz w:val="18"/>
                <w:szCs w:val="18"/>
                <w:u w:val="none"/>
              </w:rPr>
            </w:pPr>
          </w:p>
        </w:tc>
      </w:tr>
      <w:tr w14:paraId="3BB90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B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E1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F9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1.名称:低烟无卤12芯室内单模光纤</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B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E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5308.1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5C5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2958">
            <w:pPr>
              <w:jc w:val="right"/>
              <w:rPr>
                <w:rFonts w:hint="eastAsia" w:ascii="宋体" w:hAnsi="宋体" w:eastAsia="宋体" w:cs="宋体"/>
                <w:i w:val="0"/>
                <w:iCs w:val="0"/>
                <w:color w:val="000000"/>
                <w:sz w:val="18"/>
                <w:szCs w:val="18"/>
                <w:u w:val="none"/>
              </w:rPr>
            </w:pPr>
          </w:p>
        </w:tc>
      </w:tr>
      <w:tr w14:paraId="33A7B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2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EF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30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1.名称:低烟无卤12芯室内多模光纤</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B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B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554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6052">
            <w:pPr>
              <w:jc w:val="right"/>
              <w:rPr>
                <w:rFonts w:hint="eastAsia" w:ascii="宋体" w:hAnsi="宋体" w:eastAsia="宋体" w:cs="宋体"/>
                <w:i w:val="0"/>
                <w:iCs w:val="0"/>
                <w:color w:val="000000"/>
                <w:sz w:val="18"/>
                <w:szCs w:val="18"/>
                <w:u w:val="none"/>
              </w:rPr>
            </w:pPr>
          </w:p>
        </w:tc>
      </w:tr>
      <w:tr w14:paraId="4286B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4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0D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5E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1.名称:48芯室外单模光纤</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A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6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1855.66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8F9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6D36">
            <w:pPr>
              <w:jc w:val="right"/>
              <w:rPr>
                <w:rFonts w:hint="eastAsia" w:ascii="宋体" w:hAnsi="宋体" w:eastAsia="宋体" w:cs="宋体"/>
                <w:i w:val="0"/>
                <w:iCs w:val="0"/>
                <w:color w:val="000000"/>
                <w:sz w:val="18"/>
                <w:szCs w:val="18"/>
                <w:u w:val="none"/>
              </w:rPr>
            </w:pPr>
          </w:p>
        </w:tc>
      </w:tr>
      <w:tr w14:paraId="79DDA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D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7F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15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1.名称:6芯室外单模光纤</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4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E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991.11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619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9DF6">
            <w:pPr>
              <w:jc w:val="right"/>
              <w:rPr>
                <w:rFonts w:hint="eastAsia" w:ascii="宋体" w:hAnsi="宋体" w:eastAsia="宋体" w:cs="宋体"/>
                <w:i w:val="0"/>
                <w:iCs w:val="0"/>
                <w:color w:val="000000"/>
                <w:sz w:val="18"/>
                <w:szCs w:val="18"/>
                <w:u w:val="none"/>
              </w:rPr>
            </w:pPr>
          </w:p>
        </w:tc>
      </w:tr>
      <w:tr w14:paraId="38178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4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E1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大对数电缆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37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1.名称:25对大对数线缆</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4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8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537.45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1184">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AA98">
            <w:pPr>
              <w:jc w:val="right"/>
              <w:rPr>
                <w:rFonts w:hint="eastAsia" w:ascii="宋体" w:hAnsi="宋体" w:eastAsia="宋体" w:cs="宋体"/>
                <w:i w:val="0"/>
                <w:iCs w:val="0"/>
                <w:color w:val="000000"/>
                <w:sz w:val="18"/>
                <w:szCs w:val="18"/>
                <w:u w:val="none"/>
              </w:rPr>
            </w:pPr>
          </w:p>
        </w:tc>
      </w:tr>
      <w:tr w14:paraId="20D9A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8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E8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大对数电缆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7B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1.名称:50对大对数线缆</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4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3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125.56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E62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122C">
            <w:pPr>
              <w:jc w:val="right"/>
              <w:rPr>
                <w:rFonts w:hint="eastAsia" w:ascii="宋体" w:hAnsi="宋体" w:eastAsia="宋体" w:cs="宋体"/>
                <w:i w:val="0"/>
                <w:iCs w:val="0"/>
                <w:color w:val="000000"/>
                <w:sz w:val="18"/>
                <w:szCs w:val="18"/>
                <w:u w:val="none"/>
              </w:rPr>
            </w:pPr>
          </w:p>
        </w:tc>
      </w:tr>
      <w:tr w14:paraId="2298C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6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77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大对数电缆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EB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1.名称:100对大对数线缆</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B5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C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DDE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1363">
            <w:pPr>
              <w:jc w:val="right"/>
              <w:rPr>
                <w:rFonts w:hint="eastAsia" w:ascii="宋体" w:hAnsi="宋体" w:eastAsia="宋体" w:cs="宋体"/>
                <w:i w:val="0"/>
                <w:iCs w:val="0"/>
                <w:color w:val="000000"/>
                <w:sz w:val="18"/>
                <w:szCs w:val="18"/>
                <w:u w:val="none"/>
              </w:rPr>
            </w:pPr>
          </w:p>
        </w:tc>
      </w:tr>
      <w:tr w14:paraId="1E6FC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9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1C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46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2.型号、规格:WDZB1-RYY3*2.5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92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F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20475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BC1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A281">
            <w:pPr>
              <w:jc w:val="right"/>
              <w:rPr>
                <w:rFonts w:hint="eastAsia" w:ascii="宋体" w:hAnsi="宋体" w:eastAsia="宋体" w:cs="宋体"/>
                <w:i w:val="0"/>
                <w:iCs w:val="0"/>
                <w:color w:val="000000"/>
                <w:sz w:val="18"/>
                <w:szCs w:val="18"/>
                <w:u w:val="none"/>
              </w:rPr>
            </w:pPr>
          </w:p>
        </w:tc>
      </w:tr>
      <w:tr w14:paraId="20927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4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0C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D8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1.名称:铜芯电力电缆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2.型号、规格:WDZB1-YJY-3*6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3.敷设方式、部位:室内</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3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7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9F6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49D2">
            <w:pPr>
              <w:jc w:val="right"/>
              <w:rPr>
                <w:rFonts w:hint="eastAsia" w:ascii="宋体" w:hAnsi="宋体" w:eastAsia="宋体" w:cs="宋体"/>
                <w:i w:val="0"/>
                <w:iCs w:val="0"/>
                <w:color w:val="000000"/>
                <w:sz w:val="18"/>
                <w:szCs w:val="18"/>
                <w:u w:val="none"/>
              </w:rPr>
            </w:pPr>
          </w:p>
        </w:tc>
      </w:tr>
      <w:tr w14:paraId="0EBFC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7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BE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双绞线缆测试</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C6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1.测试类别:4对双绞线缆 测试</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2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7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D32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9D3C">
            <w:pPr>
              <w:jc w:val="right"/>
              <w:rPr>
                <w:rFonts w:hint="eastAsia" w:ascii="宋体" w:hAnsi="宋体" w:eastAsia="宋体" w:cs="宋体"/>
                <w:i w:val="0"/>
                <w:iCs w:val="0"/>
                <w:color w:val="000000"/>
                <w:sz w:val="18"/>
                <w:szCs w:val="18"/>
                <w:u w:val="none"/>
              </w:rPr>
            </w:pPr>
          </w:p>
        </w:tc>
      </w:tr>
      <w:tr w14:paraId="125EF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E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0F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光纤测试</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39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1.测试类别:光纤 测试</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B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D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6B6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7461">
            <w:pPr>
              <w:jc w:val="right"/>
              <w:rPr>
                <w:rFonts w:hint="eastAsia" w:ascii="宋体" w:hAnsi="宋体" w:eastAsia="宋体" w:cs="宋体"/>
                <w:i w:val="0"/>
                <w:iCs w:val="0"/>
                <w:color w:val="000000"/>
                <w:sz w:val="18"/>
                <w:szCs w:val="18"/>
                <w:u w:val="none"/>
              </w:rPr>
            </w:pPr>
          </w:p>
        </w:tc>
      </w:tr>
      <w:tr w14:paraId="51D3E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5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07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光纤测试</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1D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1.测试类别:大对数线缆(对) 测试</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B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7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8F64">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1EE0">
            <w:pPr>
              <w:jc w:val="right"/>
              <w:rPr>
                <w:rFonts w:hint="eastAsia" w:ascii="宋体" w:hAnsi="宋体" w:eastAsia="宋体" w:cs="宋体"/>
                <w:i w:val="0"/>
                <w:iCs w:val="0"/>
                <w:color w:val="000000"/>
                <w:sz w:val="18"/>
                <w:szCs w:val="18"/>
                <w:u w:val="none"/>
              </w:rPr>
            </w:pPr>
          </w:p>
        </w:tc>
      </w:tr>
      <w:tr w14:paraId="71737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D56F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   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BB67">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6B04">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D5EE">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C93A">
            <w:pPr>
              <w:jc w:val="right"/>
              <w:rPr>
                <w:rFonts w:hint="eastAsia" w:ascii="宋体" w:hAnsi="宋体" w:eastAsia="宋体" w:cs="宋体"/>
                <w:i w:val="0"/>
                <w:iCs w:val="0"/>
                <w:color w:val="000000"/>
                <w:sz w:val="18"/>
                <w:szCs w:val="18"/>
                <w:u w:val="none"/>
              </w:rPr>
            </w:pPr>
          </w:p>
        </w:tc>
      </w:tr>
      <w:tr w14:paraId="3C1D0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445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九</w:t>
            </w:r>
          </w:p>
        </w:tc>
        <w:tc>
          <w:tcPr>
            <w:tcW w:w="5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2B523">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计算机网络系统</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DD34">
            <w:pPr>
              <w:jc w:val="center"/>
              <w:rPr>
                <w:rFonts w:hint="eastAsia" w:ascii="宋体" w:hAnsi="宋体" w:eastAsia="宋体" w:cs="宋体"/>
                <w:b/>
                <w:bCs/>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2301">
            <w:pPr>
              <w:jc w:val="center"/>
              <w:rPr>
                <w:rFonts w:hint="eastAsia" w:ascii="宋体" w:hAnsi="宋体" w:eastAsia="宋体" w:cs="宋体"/>
                <w:b/>
                <w:bCs/>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AA8C">
            <w:pPr>
              <w:jc w:val="center"/>
              <w:rPr>
                <w:rFonts w:hint="eastAsia" w:ascii="宋体" w:hAnsi="宋体" w:eastAsia="宋体" w:cs="宋体"/>
                <w:b/>
                <w:bCs/>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2490">
            <w:pPr>
              <w:jc w:val="center"/>
              <w:rPr>
                <w:rFonts w:hint="eastAsia" w:ascii="宋体" w:hAnsi="宋体" w:eastAsia="宋体" w:cs="宋体"/>
                <w:b/>
                <w:bCs/>
                <w:i w:val="0"/>
                <w:iCs w:val="0"/>
                <w:color w:val="000000"/>
                <w:sz w:val="18"/>
                <w:szCs w:val="18"/>
                <w:u w:val="none"/>
              </w:rPr>
            </w:pPr>
          </w:p>
        </w:tc>
      </w:tr>
      <w:tr w14:paraId="2D36E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884C">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7A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2040">
            <w:pPr>
              <w:jc w:val="lef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7A44">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0943">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435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5876">
            <w:pPr>
              <w:jc w:val="right"/>
              <w:rPr>
                <w:rFonts w:hint="eastAsia" w:ascii="宋体" w:hAnsi="宋体" w:eastAsia="宋体" w:cs="宋体"/>
                <w:i w:val="0"/>
                <w:iCs w:val="0"/>
                <w:color w:val="000000"/>
                <w:sz w:val="18"/>
                <w:szCs w:val="18"/>
                <w:u w:val="none"/>
              </w:rPr>
            </w:pPr>
          </w:p>
        </w:tc>
      </w:tr>
      <w:tr w14:paraId="0DB82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C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73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F7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1.名称:内网核心交换机9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2.交换容量≥645Tbps，包转发率≥230000Mpps；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3.主控引擎与交换网板物理分离，主控引擎≥2，独立交换网板槽位数≥4，整机业务板槽位数≥8。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4.为了保证设备的性能，交换机支持单槽位带宽≥4.8Tbps，每端口数据缓存≥200ms；</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2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1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EC7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12D2">
            <w:pPr>
              <w:jc w:val="right"/>
              <w:rPr>
                <w:rFonts w:hint="eastAsia" w:ascii="宋体" w:hAnsi="宋体" w:eastAsia="宋体" w:cs="宋体"/>
                <w:i w:val="0"/>
                <w:iCs w:val="0"/>
                <w:color w:val="000000"/>
                <w:sz w:val="18"/>
                <w:szCs w:val="18"/>
                <w:u w:val="none"/>
              </w:rPr>
            </w:pPr>
          </w:p>
        </w:tc>
      </w:tr>
      <w:tr w14:paraId="4890C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F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FF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50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1.名称:外网核心交换机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2.交换容量≥645Tbps，包转发率≥230000Mpps；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3.主控引擎与交换网板物理分离，主控引擎≥2，独立交换网板槽位数≥4，整机业务板槽位数≥8。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4.为了保证设备的性能，交换机支持单槽位带宽≥4.8Tbps，每端口数据缓存≥200ms；</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1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5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0CB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E1BA">
            <w:pPr>
              <w:jc w:val="right"/>
              <w:rPr>
                <w:rFonts w:hint="eastAsia" w:ascii="宋体" w:hAnsi="宋体" w:eastAsia="宋体" w:cs="宋体"/>
                <w:i w:val="0"/>
                <w:iCs w:val="0"/>
                <w:color w:val="000000"/>
                <w:sz w:val="18"/>
                <w:szCs w:val="18"/>
                <w:u w:val="none"/>
              </w:rPr>
            </w:pPr>
          </w:p>
        </w:tc>
      </w:tr>
      <w:tr w14:paraId="43919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AC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D2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模块(模块箱)</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A5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1.名称:万兆单模光模块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2.10Gbps/1310nm单模短距SFP+激光收发一体化模块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2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C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134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B5F6">
            <w:pPr>
              <w:jc w:val="right"/>
              <w:rPr>
                <w:rFonts w:hint="eastAsia" w:ascii="宋体" w:hAnsi="宋体" w:eastAsia="宋体" w:cs="宋体"/>
                <w:i w:val="0"/>
                <w:iCs w:val="0"/>
                <w:color w:val="000000"/>
                <w:sz w:val="18"/>
                <w:szCs w:val="18"/>
                <w:u w:val="none"/>
              </w:rPr>
            </w:pPr>
          </w:p>
        </w:tc>
      </w:tr>
      <w:tr w14:paraId="75EEF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D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A8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模块(模块箱)</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07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1.名称:40G单模光模块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2.40GBase-LR4光模块-QSFP+-40G-单模模块(1310nm,10km,LC)</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0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B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3CFC">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A697">
            <w:pPr>
              <w:jc w:val="right"/>
              <w:rPr>
                <w:rFonts w:hint="eastAsia" w:ascii="宋体" w:hAnsi="宋体" w:eastAsia="宋体" w:cs="宋体"/>
                <w:i w:val="0"/>
                <w:iCs w:val="0"/>
                <w:color w:val="000000"/>
                <w:sz w:val="18"/>
                <w:szCs w:val="18"/>
                <w:u w:val="none"/>
              </w:rPr>
            </w:pPr>
          </w:p>
        </w:tc>
      </w:tr>
      <w:tr w14:paraId="3D3E1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8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D2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OLT</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0C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1.名称:OLT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2.框式OLT, 业务板卡槽位≥7个，支持GPON口≥112个，XGS-PON口≥112个。每槽位带宽≥200Gbps，主控板交换容量≥8Tbps。</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D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3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1855">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DCC3">
            <w:pPr>
              <w:jc w:val="right"/>
              <w:rPr>
                <w:rFonts w:hint="eastAsia" w:ascii="宋体" w:hAnsi="宋体" w:eastAsia="宋体" w:cs="宋体"/>
                <w:i w:val="0"/>
                <w:iCs w:val="0"/>
                <w:color w:val="000000"/>
                <w:sz w:val="18"/>
                <w:szCs w:val="18"/>
                <w:u w:val="none"/>
              </w:rPr>
            </w:pPr>
          </w:p>
        </w:tc>
      </w:tr>
      <w:tr w14:paraId="730C6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D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22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分光器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A2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1.名称:分光器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2.SC/UPC-上架式光分路器2:8</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4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D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4714">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3F16">
            <w:pPr>
              <w:jc w:val="right"/>
              <w:rPr>
                <w:rFonts w:hint="eastAsia" w:ascii="宋体" w:hAnsi="宋体" w:eastAsia="宋体" w:cs="宋体"/>
                <w:i w:val="0"/>
                <w:iCs w:val="0"/>
                <w:color w:val="000000"/>
                <w:sz w:val="18"/>
                <w:szCs w:val="18"/>
                <w:u w:val="none"/>
              </w:rPr>
            </w:pPr>
          </w:p>
        </w:tc>
      </w:tr>
      <w:tr w14:paraId="0AC3D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3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0C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分光器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CB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1.名称:分光器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2.SC/UPC-上架式光分路器2:16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2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D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128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01BA">
            <w:pPr>
              <w:jc w:val="right"/>
              <w:rPr>
                <w:rFonts w:hint="eastAsia" w:ascii="宋体" w:hAnsi="宋体" w:eastAsia="宋体" w:cs="宋体"/>
                <w:i w:val="0"/>
                <w:iCs w:val="0"/>
                <w:color w:val="000000"/>
                <w:sz w:val="18"/>
                <w:szCs w:val="18"/>
                <w:u w:val="none"/>
              </w:rPr>
            </w:pPr>
          </w:p>
        </w:tc>
      </w:tr>
      <w:tr w14:paraId="2FF17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A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41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干线设备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5D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1.名称:4口ONU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2.盒式ONU设备，金属外壳，网络侧配置接口≥1个GPON，用户侧接口≥4路GE。</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B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F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6CA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C671">
            <w:pPr>
              <w:jc w:val="right"/>
              <w:rPr>
                <w:rFonts w:hint="eastAsia" w:ascii="宋体" w:hAnsi="宋体" w:eastAsia="宋体" w:cs="宋体"/>
                <w:i w:val="0"/>
                <w:iCs w:val="0"/>
                <w:color w:val="000000"/>
                <w:sz w:val="18"/>
                <w:szCs w:val="18"/>
                <w:u w:val="none"/>
              </w:rPr>
            </w:pPr>
          </w:p>
        </w:tc>
      </w:tr>
      <w:tr w14:paraId="74822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A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77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干线设备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E0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1.名称:8口ONU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2.盒式ONU设备，金属外壳，网络侧接口配置≥1个GPON，用户侧接口≥8路GE。</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D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C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B90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9FB6">
            <w:pPr>
              <w:jc w:val="right"/>
              <w:rPr>
                <w:rFonts w:hint="eastAsia" w:ascii="宋体" w:hAnsi="宋体" w:eastAsia="宋体" w:cs="宋体"/>
                <w:i w:val="0"/>
                <w:iCs w:val="0"/>
                <w:color w:val="000000"/>
                <w:sz w:val="18"/>
                <w:szCs w:val="18"/>
                <w:u w:val="none"/>
              </w:rPr>
            </w:pPr>
          </w:p>
        </w:tc>
      </w:tr>
      <w:tr w14:paraId="129C8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3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2D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干线设备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7B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1.名称:8口XGS-PON ONU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2.盒式ONU设备，金属外壳，网络侧接口配置≥1个XGS-PON，用户侧接口≥8路GE。</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9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E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93B5">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7C26">
            <w:pPr>
              <w:jc w:val="right"/>
              <w:rPr>
                <w:rFonts w:hint="eastAsia" w:ascii="宋体" w:hAnsi="宋体" w:eastAsia="宋体" w:cs="宋体"/>
                <w:i w:val="0"/>
                <w:iCs w:val="0"/>
                <w:color w:val="000000"/>
                <w:sz w:val="18"/>
                <w:szCs w:val="18"/>
                <w:u w:val="none"/>
              </w:rPr>
            </w:pPr>
          </w:p>
        </w:tc>
      </w:tr>
      <w:tr w14:paraId="2CDCF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B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5F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干线设备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D7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1.名称:24口XGS-PON ONU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2.机架式ONU，金属外壳，高度不超过1U，网络侧接口配置≥1个XGS-PON, 用户侧接口≥24路GE。</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3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6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8B2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B2F1">
            <w:pPr>
              <w:jc w:val="right"/>
              <w:rPr>
                <w:rFonts w:hint="eastAsia" w:ascii="宋体" w:hAnsi="宋体" w:eastAsia="宋体" w:cs="宋体"/>
                <w:i w:val="0"/>
                <w:iCs w:val="0"/>
                <w:color w:val="000000"/>
                <w:sz w:val="18"/>
                <w:szCs w:val="18"/>
                <w:u w:val="none"/>
              </w:rPr>
            </w:pPr>
          </w:p>
        </w:tc>
      </w:tr>
      <w:tr w14:paraId="17F5E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5C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AF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干线设备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69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1.名称:24口XGS-PON ONU（POE）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2.机架式ONU，金属外壳，高度不超过1U，网络侧接口配置≥1个XGS-PON, 用户侧接口≥24路GE，每个GE端口最大支持30W供电，PoE输出总功率≥370W。</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E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E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426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4364">
            <w:pPr>
              <w:jc w:val="right"/>
              <w:rPr>
                <w:rFonts w:hint="eastAsia" w:ascii="宋体" w:hAnsi="宋体" w:eastAsia="宋体" w:cs="宋体"/>
                <w:i w:val="0"/>
                <w:iCs w:val="0"/>
                <w:color w:val="000000"/>
                <w:sz w:val="18"/>
                <w:szCs w:val="18"/>
                <w:u w:val="none"/>
              </w:rPr>
            </w:pPr>
          </w:p>
        </w:tc>
      </w:tr>
      <w:tr w14:paraId="19091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F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81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E2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1.名称:智能化核心交换机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2.交换机系统交换容量≥256Tbps，包转发率≥14400Mpps，主控引擎与交换网板物理分离，主控引擎≥2，独立交换网板≥2，整机业务板槽位数≥4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C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A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0E5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4575">
            <w:pPr>
              <w:jc w:val="right"/>
              <w:rPr>
                <w:rFonts w:hint="eastAsia" w:ascii="宋体" w:hAnsi="宋体" w:eastAsia="宋体" w:cs="宋体"/>
                <w:i w:val="0"/>
                <w:iCs w:val="0"/>
                <w:color w:val="000000"/>
                <w:sz w:val="18"/>
                <w:szCs w:val="18"/>
                <w:u w:val="none"/>
              </w:rPr>
            </w:pPr>
          </w:p>
        </w:tc>
      </w:tr>
      <w:tr w14:paraId="0793A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3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91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18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1.名称:汇聚交换机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2.交换容量≥1.2Tbps，包转发率≥276Mpps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3.支持48个千兆光口， 4个万兆光口，扩展卡槽位数≥1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4.支持模块化电源，支持电源个数≥2，支持380V高压直流;</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C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0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E17C">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6CB4">
            <w:pPr>
              <w:jc w:val="right"/>
              <w:rPr>
                <w:rFonts w:hint="eastAsia" w:ascii="宋体" w:hAnsi="宋体" w:eastAsia="宋体" w:cs="宋体"/>
                <w:i w:val="0"/>
                <w:iCs w:val="0"/>
                <w:color w:val="000000"/>
                <w:sz w:val="18"/>
                <w:szCs w:val="18"/>
                <w:u w:val="none"/>
              </w:rPr>
            </w:pPr>
          </w:p>
        </w:tc>
      </w:tr>
      <w:tr w14:paraId="13593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A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3E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DD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1.名称:24口接入交换机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2.交换容量≥672Gbps;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3.包转发率≥171Mpps;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4.支持24个千兆电口， 4个万兆光口;</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C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A7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A11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F5EC">
            <w:pPr>
              <w:jc w:val="right"/>
              <w:rPr>
                <w:rFonts w:hint="eastAsia" w:ascii="宋体" w:hAnsi="宋体" w:eastAsia="宋体" w:cs="宋体"/>
                <w:i w:val="0"/>
                <w:iCs w:val="0"/>
                <w:color w:val="000000"/>
                <w:sz w:val="18"/>
                <w:szCs w:val="18"/>
                <w:u w:val="none"/>
              </w:rPr>
            </w:pPr>
          </w:p>
        </w:tc>
      </w:tr>
      <w:tr w14:paraId="33F8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8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AE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55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1.名称:24口POE接入交换机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2.交换容量≥1.28Tbps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3.包转发率≥240Mpps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4.支持24个千兆电口,支持PoE/PoE+， 4个万兆光口，扩展卡槽位数≥1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0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4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34F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CAB7">
            <w:pPr>
              <w:jc w:val="right"/>
              <w:rPr>
                <w:rFonts w:hint="eastAsia" w:ascii="宋体" w:hAnsi="宋体" w:eastAsia="宋体" w:cs="宋体"/>
                <w:i w:val="0"/>
                <w:iCs w:val="0"/>
                <w:color w:val="000000"/>
                <w:sz w:val="18"/>
                <w:szCs w:val="18"/>
                <w:u w:val="none"/>
              </w:rPr>
            </w:pPr>
          </w:p>
        </w:tc>
      </w:tr>
      <w:tr w14:paraId="5CDAE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9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F6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模块(模块箱)</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23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1.名称:千兆单模光模块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2.1.25Gbps/1310nm单模短距SFP激光收发一体化模块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C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BE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D8C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2D1D">
            <w:pPr>
              <w:jc w:val="right"/>
              <w:rPr>
                <w:rFonts w:hint="eastAsia" w:ascii="宋体" w:hAnsi="宋体" w:eastAsia="宋体" w:cs="宋体"/>
                <w:i w:val="0"/>
                <w:iCs w:val="0"/>
                <w:color w:val="000000"/>
                <w:sz w:val="18"/>
                <w:szCs w:val="18"/>
                <w:u w:val="none"/>
              </w:rPr>
            </w:pPr>
          </w:p>
        </w:tc>
      </w:tr>
      <w:tr w14:paraId="0A4F3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E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9D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3C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1.名称:万兆交换机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2.交换容量≥4.8Tbps，包转发率≥2000Mpps；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3.40/100 GE光接口≥6个，10GE光端口数量≥48个，支持电源1+1备份，风扇3+1备份，支持前后、后前风道；</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B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A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95D5">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2871">
            <w:pPr>
              <w:jc w:val="right"/>
              <w:rPr>
                <w:rFonts w:hint="eastAsia" w:ascii="宋体" w:hAnsi="宋体" w:eastAsia="宋体" w:cs="宋体"/>
                <w:i w:val="0"/>
                <w:iCs w:val="0"/>
                <w:color w:val="000000"/>
                <w:sz w:val="18"/>
                <w:szCs w:val="18"/>
                <w:u w:val="none"/>
              </w:rPr>
            </w:pPr>
          </w:p>
        </w:tc>
      </w:tr>
      <w:tr w14:paraId="27433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8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E7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21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1.名称:虚拟化服务器10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2.标准2U机架式服务器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9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0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2DA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3F17">
            <w:pPr>
              <w:jc w:val="right"/>
              <w:rPr>
                <w:rFonts w:hint="eastAsia" w:ascii="宋体" w:hAnsi="宋体" w:eastAsia="宋体" w:cs="宋体"/>
                <w:i w:val="0"/>
                <w:iCs w:val="0"/>
                <w:color w:val="000000"/>
                <w:sz w:val="18"/>
                <w:szCs w:val="18"/>
                <w:u w:val="none"/>
              </w:rPr>
            </w:pPr>
          </w:p>
        </w:tc>
      </w:tr>
      <w:tr w14:paraId="2056E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8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68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存储设备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C2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1.名称:全闪存存储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2.2U盘控一体全闪存集中式存储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5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6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F475">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77A2">
            <w:pPr>
              <w:jc w:val="right"/>
              <w:rPr>
                <w:rFonts w:hint="eastAsia" w:ascii="宋体" w:hAnsi="宋体" w:eastAsia="宋体" w:cs="宋体"/>
                <w:i w:val="0"/>
                <w:iCs w:val="0"/>
                <w:color w:val="000000"/>
                <w:sz w:val="18"/>
                <w:szCs w:val="18"/>
                <w:u w:val="none"/>
              </w:rPr>
            </w:pPr>
          </w:p>
        </w:tc>
      </w:tr>
      <w:tr w14:paraId="4B300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A906">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FF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888F">
            <w:pPr>
              <w:jc w:val="lef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DE6C">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8FB3">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7F3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1262">
            <w:pPr>
              <w:jc w:val="right"/>
              <w:rPr>
                <w:rFonts w:hint="eastAsia" w:ascii="宋体" w:hAnsi="宋体" w:eastAsia="宋体" w:cs="宋体"/>
                <w:i w:val="0"/>
                <w:iCs w:val="0"/>
                <w:color w:val="000000"/>
                <w:sz w:val="18"/>
                <w:szCs w:val="18"/>
                <w:u w:val="none"/>
              </w:rPr>
            </w:pPr>
          </w:p>
        </w:tc>
      </w:tr>
      <w:tr w14:paraId="68CF9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10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A3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2D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1.名称:网管平台</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C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4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095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32DB">
            <w:pPr>
              <w:jc w:val="right"/>
              <w:rPr>
                <w:rFonts w:hint="eastAsia" w:ascii="宋体" w:hAnsi="宋体" w:eastAsia="宋体" w:cs="宋体"/>
                <w:i w:val="0"/>
                <w:iCs w:val="0"/>
                <w:color w:val="000000"/>
                <w:sz w:val="18"/>
                <w:szCs w:val="18"/>
                <w:u w:val="none"/>
              </w:rPr>
            </w:pPr>
          </w:p>
        </w:tc>
      </w:tr>
      <w:tr w14:paraId="2FD75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0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8D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F8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1.名称:虚拟化软件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4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1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BDA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F262">
            <w:pPr>
              <w:jc w:val="right"/>
              <w:rPr>
                <w:rFonts w:hint="eastAsia" w:ascii="宋体" w:hAnsi="宋体" w:eastAsia="宋体" w:cs="宋体"/>
                <w:i w:val="0"/>
                <w:iCs w:val="0"/>
                <w:color w:val="000000"/>
                <w:sz w:val="18"/>
                <w:szCs w:val="18"/>
                <w:u w:val="none"/>
              </w:rPr>
            </w:pPr>
          </w:p>
        </w:tc>
      </w:tr>
      <w:tr w14:paraId="73DF1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F534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   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8774">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2B01">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540D">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3D2D">
            <w:pPr>
              <w:jc w:val="right"/>
              <w:rPr>
                <w:rFonts w:hint="eastAsia" w:ascii="宋体" w:hAnsi="宋体" w:eastAsia="宋体" w:cs="宋体"/>
                <w:i w:val="0"/>
                <w:iCs w:val="0"/>
                <w:color w:val="000000"/>
                <w:sz w:val="18"/>
                <w:szCs w:val="18"/>
                <w:u w:val="none"/>
              </w:rPr>
            </w:pPr>
          </w:p>
        </w:tc>
      </w:tr>
      <w:tr w14:paraId="5D9D7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CAB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十</w:t>
            </w:r>
          </w:p>
        </w:tc>
        <w:tc>
          <w:tcPr>
            <w:tcW w:w="5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D58D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无线覆盖系统</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BA45">
            <w:pPr>
              <w:jc w:val="center"/>
              <w:rPr>
                <w:rFonts w:hint="eastAsia" w:ascii="宋体" w:hAnsi="宋体" w:eastAsia="宋体" w:cs="宋体"/>
                <w:b/>
                <w:bCs/>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ADAC">
            <w:pPr>
              <w:jc w:val="center"/>
              <w:rPr>
                <w:rFonts w:hint="eastAsia" w:ascii="宋体" w:hAnsi="宋体" w:eastAsia="宋体" w:cs="宋体"/>
                <w:b/>
                <w:bCs/>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42B9">
            <w:pPr>
              <w:jc w:val="center"/>
              <w:rPr>
                <w:rFonts w:hint="eastAsia" w:ascii="宋体" w:hAnsi="宋体" w:eastAsia="宋体" w:cs="宋体"/>
                <w:b/>
                <w:bCs/>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29F2">
            <w:pPr>
              <w:jc w:val="center"/>
              <w:rPr>
                <w:rFonts w:hint="eastAsia" w:ascii="宋体" w:hAnsi="宋体" w:eastAsia="宋体" w:cs="宋体"/>
                <w:b/>
                <w:bCs/>
                <w:i w:val="0"/>
                <w:iCs w:val="0"/>
                <w:color w:val="000000"/>
                <w:sz w:val="18"/>
                <w:szCs w:val="18"/>
                <w:u w:val="none"/>
              </w:rPr>
            </w:pPr>
          </w:p>
        </w:tc>
      </w:tr>
      <w:tr w14:paraId="707A9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8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D1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89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1.名称:Wi-Fi7放装AP（内网）</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3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B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03AC">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1D31">
            <w:pPr>
              <w:jc w:val="right"/>
              <w:rPr>
                <w:rFonts w:hint="eastAsia" w:ascii="宋体" w:hAnsi="宋体" w:eastAsia="宋体" w:cs="宋体"/>
                <w:i w:val="0"/>
                <w:iCs w:val="0"/>
                <w:color w:val="000000"/>
                <w:sz w:val="18"/>
                <w:szCs w:val="18"/>
                <w:u w:val="none"/>
              </w:rPr>
            </w:pPr>
          </w:p>
        </w:tc>
      </w:tr>
      <w:tr w14:paraId="3547B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7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F2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81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1.名称:高密AP（内网）</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3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B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62B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B2DF">
            <w:pPr>
              <w:jc w:val="right"/>
              <w:rPr>
                <w:rFonts w:hint="eastAsia" w:ascii="宋体" w:hAnsi="宋体" w:eastAsia="宋体" w:cs="宋体"/>
                <w:i w:val="0"/>
                <w:iCs w:val="0"/>
                <w:color w:val="000000"/>
                <w:sz w:val="18"/>
                <w:szCs w:val="18"/>
                <w:u w:val="none"/>
              </w:rPr>
            </w:pPr>
          </w:p>
        </w:tc>
      </w:tr>
      <w:tr w14:paraId="4CF07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B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27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0A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1.名称:Wi-Fi7智分基站（内网）</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4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F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15A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5BBB">
            <w:pPr>
              <w:jc w:val="right"/>
              <w:rPr>
                <w:rFonts w:hint="eastAsia" w:ascii="宋体" w:hAnsi="宋体" w:eastAsia="宋体" w:cs="宋体"/>
                <w:i w:val="0"/>
                <w:iCs w:val="0"/>
                <w:color w:val="000000"/>
                <w:sz w:val="18"/>
                <w:szCs w:val="18"/>
                <w:u w:val="none"/>
              </w:rPr>
            </w:pPr>
          </w:p>
        </w:tc>
      </w:tr>
      <w:tr w14:paraId="6D077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7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37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E7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1.名称:10米双轨馈线（内网）</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C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E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B714">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CF05">
            <w:pPr>
              <w:jc w:val="right"/>
              <w:rPr>
                <w:rFonts w:hint="eastAsia" w:ascii="宋体" w:hAnsi="宋体" w:eastAsia="宋体" w:cs="宋体"/>
                <w:i w:val="0"/>
                <w:iCs w:val="0"/>
                <w:color w:val="000000"/>
                <w:sz w:val="18"/>
                <w:szCs w:val="18"/>
                <w:u w:val="none"/>
              </w:rPr>
            </w:pPr>
          </w:p>
        </w:tc>
      </w:tr>
      <w:tr w14:paraId="65616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8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63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E7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1.名称:15米双轨馈线（内网）</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3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1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F49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ACCD">
            <w:pPr>
              <w:jc w:val="right"/>
              <w:rPr>
                <w:rFonts w:hint="eastAsia" w:ascii="宋体" w:hAnsi="宋体" w:eastAsia="宋体" w:cs="宋体"/>
                <w:i w:val="0"/>
                <w:iCs w:val="0"/>
                <w:color w:val="000000"/>
                <w:sz w:val="18"/>
                <w:szCs w:val="18"/>
                <w:u w:val="none"/>
              </w:rPr>
            </w:pPr>
          </w:p>
        </w:tc>
      </w:tr>
      <w:tr w14:paraId="70AF1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F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4D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C1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1.名称:天线（内网）</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8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4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7B4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9802">
            <w:pPr>
              <w:jc w:val="right"/>
              <w:rPr>
                <w:rFonts w:hint="eastAsia" w:ascii="宋体" w:hAnsi="宋体" w:eastAsia="宋体" w:cs="宋体"/>
                <w:i w:val="0"/>
                <w:iCs w:val="0"/>
                <w:color w:val="000000"/>
                <w:sz w:val="18"/>
                <w:szCs w:val="18"/>
                <w:u w:val="none"/>
              </w:rPr>
            </w:pPr>
          </w:p>
        </w:tc>
      </w:tr>
      <w:tr w14:paraId="343FD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1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C8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62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1.名称:24口高功率POE交换机（内网）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2.交换容量≥6.7Tbps ，转发性能≥250Mpps；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3.固化100M/1G/2.5G 以太网端口≥24，10G/2.5G/1G SFP+光接口≥6个；</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9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0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FFF2">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B1DC">
            <w:pPr>
              <w:jc w:val="right"/>
              <w:rPr>
                <w:rFonts w:hint="eastAsia" w:ascii="宋体" w:hAnsi="宋体" w:eastAsia="宋体" w:cs="宋体"/>
                <w:i w:val="0"/>
                <w:iCs w:val="0"/>
                <w:color w:val="000000"/>
                <w:sz w:val="18"/>
                <w:szCs w:val="18"/>
                <w:u w:val="none"/>
              </w:rPr>
            </w:pPr>
          </w:p>
        </w:tc>
      </w:tr>
      <w:tr w14:paraId="71007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D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F7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68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1.名称:内网核心交换机9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2.交换容量≥250Tbps，包转发率≥38000Mpps；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3.主控引擎与业务板卡完全物理分离, 采用全分布式转发处理架构，独立主控引擎插槽≥2个，独立业务插槽数≥3个；</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6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B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9E7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1829">
            <w:pPr>
              <w:jc w:val="right"/>
              <w:rPr>
                <w:rFonts w:hint="eastAsia" w:ascii="宋体" w:hAnsi="宋体" w:eastAsia="宋体" w:cs="宋体"/>
                <w:i w:val="0"/>
                <w:iCs w:val="0"/>
                <w:color w:val="000000"/>
                <w:sz w:val="18"/>
                <w:szCs w:val="18"/>
                <w:u w:val="none"/>
              </w:rPr>
            </w:pPr>
          </w:p>
        </w:tc>
      </w:tr>
      <w:tr w14:paraId="7A952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E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76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08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1.名称:内网无线控制器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5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B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0B3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1060">
            <w:pPr>
              <w:jc w:val="right"/>
              <w:rPr>
                <w:rFonts w:hint="eastAsia" w:ascii="宋体" w:hAnsi="宋体" w:eastAsia="宋体" w:cs="宋体"/>
                <w:i w:val="0"/>
                <w:iCs w:val="0"/>
                <w:color w:val="000000"/>
                <w:sz w:val="18"/>
                <w:szCs w:val="18"/>
                <w:u w:val="none"/>
              </w:rPr>
            </w:pPr>
          </w:p>
        </w:tc>
      </w:tr>
      <w:tr w14:paraId="20B0C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3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F0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5D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1.名称:Wi-Fi7放装AP（外网）</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0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A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BF2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71DF">
            <w:pPr>
              <w:jc w:val="right"/>
              <w:rPr>
                <w:rFonts w:hint="eastAsia" w:ascii="宋体" w:hAnsi="宋体" w:eastAsia="宋体" w:cs="宋体"/>
                <w:i w:val="0"/>
                <w:iCs w:val="0"/>
                <w:color w:val="000000"/>
                <w:sz w:val="18"/>
                <w:szCs w:val="18"/>
                <w:u w:val="none"/>
              </w:rPr>
            </w:pPr>
          </w:p>
        </w:tc>
      </w:tr>
      <w:tr w14:paraId="202CB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3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88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97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1.名称:高密AP（外网）</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D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5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ED3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9A78">
            <w:pPr>
              <w:jc w:val="right"/>
              <w:rPr>
                <w:rFonts w:hint="eastAsia" w:ascii="宋体" w:hAnsi="宋体" w:eastAsia="宋体" w:cs="宋体"/>
                <w:i w:val="0"/>
                <w:iCs w:val="0"/>
                <w:color w:val="000000"/>
                <w:sz w:val="18"/>
                <w:szCs w:val="18"/>
                <w:u w:val="none"/>
              </w:rPr>
            </w:pPr>
          </w:p>
        </w:tc>
      </w:tr>
      <w:tr w14:paraId="2A582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F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02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C3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1.名称:24口高功率POE交换机（外网）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2.交换容量≥6.7Tbps ，转发性能≥250Mpps；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3.固化100M/1G/2.5G 以太网端口≥24，10G/2.5G/1G SFP+光接口≥6个；</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2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F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D2C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64EA">
            <w:pPr>
              <w:jc w:val="right"/>
              <w:rPr>
                <w:rFonts w:hint="eastAsia" w:ascii="宋体" w:hAnsi="宋体" w:eastAsia="宋体" w:cs="宋体"/>
                <w:i w:val="0"/>
                <w:iCs w:val="0"/>
                <w:color w:val="000000"/>
                <w:sz w:val="18"/>
                <w:szCs w:val="18"/>
                <w:u w:val="none"/>
              </w:rPr>
            </w:pPr>
          </w:p>
        </w:tc>
      </w:tr>
      <w:tr w14:paraId="55AB4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E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28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84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1.名称:外网无线汇聚交换机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2.交换容量≥250Tbps，包转发率≥38000Mpps；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3.主控引擎与业务板卡完全物理分离, 采用全分布式转发处理架构，独立主控引擎插槽≥2个，独立业务插槽数≥3个；</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1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9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95E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A0F8">
            <w:pPr>
              <w:jc w:val="right"/>
              <w:rPr>
                <w:rFonts w:hint="eastAsia" w:ascii="宋体" w:hAnsi="宋体" w:eastAsia="宋体" w:cs="宋体"/>
                <w:i w:val="0"/>
                <w:iCs w:val="0"/>
                <w:color w:val="000000"/>
                <w:sz w:val="18"/>
                <w:szCs w:val="18"/>
                <w:u w:val="none"/>
              </w:rPr>
            </w:pPr>
          </w:p>
        </w:tc>
      </w:tr>
      <w:tr w14:paraId="079F7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A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0C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25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1.名称:外网无线控制器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2.默认可管理AP数≥32个，最大可支持管理512个AP；</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1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6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43B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F5EE">
            <w:pPr>
              <w:jc w:val="right"/>
              <w:rPr>
                <w:rFonts w:hint="eastAsia" w:ascii="宋体" w:hAnsi="宋体" w:eastAsia="宋体" w:cs="宋体"/>
                <w:i w:val="0"/>
                <w:iCs w:val="0"/>
                <w:color w:val="000000"/>
                <w:sz w:val="18"/>
                <w:szCs w:val="18"/>
                <w:u w:val="none"/>
              </w:rPr>
            </w:pPr>
          </w:p>
        </w:tc>
      </w:tr>
      <w:tr w14:paraId="5A38A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A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8A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7A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1.名称:运维管理系统节点授权</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8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B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407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FD0B">
            <w:pPr>
              <w:jc w:val="right"/>
              <w:rPr>
                <w:rFonts w:hint="eastAsia" w:ascii="宋体" w:hAnsi="宋体" w:eastAsia="宋体" w:cs="宋体"/>
                <w:i w:val="0"/>
                <w:iCs w:val="0"/>
                <w:color w:val="000000"/>
                <w:sz w:val="18"/>
                <w:szCs w:val="18"/>
                <w:u w:val="none"/>
              </w:rPr>
            </w:pPr>
          </w:p>
        </w:tc>
      </w:tr>
      <w:tr w14:paraId="1EDD5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2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8B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FC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1.名称:内外网网络准入系统</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C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2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A815">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4506">
            <w:pPr>
              <w:jc w:val="right"/>
              <w:rPr>
                <w:rFonts w:hint="eastAsia" w:ascii="宋体" w:hAnsi="宋体" w:eastAsia="宋体" w:cs="宋体"/>
                <w:i w:val="0"/>
                <w:iCs w:val="0"/>
                <w:color w:val="000000"/>
                <w:sz w:val="18"/>
                <w:szCs w:val="18"/>
                <w:u w:val="none"/>
              </w:rPr>
            </w:pPr>
          </w:p>
        </w:tc>
      </w:tr>
      <w:tr w14:paraId="2AFA9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C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F8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F6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1.名称:外网网络准入系统</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2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E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B17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3A38">
            <w:pPr>
              <w:jc w:val="right"/>
              <w:rPr>
                <w:rFonts w:hint="eastAsia" w:ascii="宋体" w:hAnsi="宋体" w:eastAsia="宋体" w:cs="宋体"/>
                <w:i w:val="0"/>
                <w:iCs w:val="0"/>
                <w:color w:val="000000"/>
                <w:sz w:val="18"/>
                <w:szCs w:val="18"/>
                <w:u w:val="none"/>
              </w:rPr>
            </w:pPr>
          </w:p>
        </w:tc>
      </w:tr>
      <w:tr w14:paraId="237E9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1D05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   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8552">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B44F">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EA00">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0132">
            <w:pPr>
              <w:jc w:val="right"/>
              <w:rPr>
                <w:rFonts w:hint="eastAsia" w:ascii="宋体" w:hAnsi="宋体" w:eastAsia="宋体" w:cs="宋体"/>
                <w:i w:val="0"/>
                <w:iCs w:val="0"/>
                <w:color w:val="000000"/>
                <w:sz w:val="18"/>
                <w:szCs w:val="18"/>
                <w:u w:val="none"/>
              </w:rPr>
            </w:pPr>
          </w:p>
        </w:tc>
      </w:tr>
      <w:tr w14:paraId="7333C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5EB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十一</w:t>
            </w:r>
          </w:p>
        </w:tc>
        <w:tc>
          <w:tcPr>
            <w:tcW w:w="5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1F25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公益WIFI</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81B5">
            <w:pPr>
              <w:jc w:val="center"/>
              <w:rPr>
                <w:rFonts w:hint="eastAsia" w:ascii="宋体" w:hAnsi="宋体" w:eastAsia="宋体" w:cs="宋体"/>
                <w:b/>
                <w:bCs/>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F51B">
            <w:pPr>
              <w:jc w:val="center"/>
              <w:rPr>
                <w:rFonts w:hint="eastAsia" w:ascii="宋体" w:hAnsi="宋体" w:eastAsia="宋体" w:cs="宋体"/>
                <w:b/>
                <w:bCs/>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FAE2">
            <w:pPr>
              <w:jc w:val="center"/>
              <w:rPr>
                <w:rFonts w:hint="eastAsia" w:ascii="宋体" w:hAnsi="宋体" w:eastAsia="宋体" w:cs="宋体"/>
                <w:b/>
                <w:bCs/>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80A9">
            <w:pPr>
              <w:jc w:val="center"/>
              <w:rPr>
                <w:rFonts w:hint="eastAsia" w:ascii="宋体" w:hAnsi="宋体" w:eastAsia="宋体" w:cs="宋体"/>
                <w:b/>
                <w:bCs/>
                <w:i w:val="0"/>
                <w:iCs w:val="0"/>
                <w:color w:val="000000"/>
                <w:sz w:val="18"/>
                <w:szCs w:val="18"/>
                <w:u w:val="none"/>
              </w:rPr>
            </w:pPr>
          </w:p>
        </w:tc>
      </w:tr>
      <w:tr w14:paraId="2083F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F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D5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防火墙</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A3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1.名称:防火墙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2.智能应用识别搜索引擎类应用控制、P2P下载类应用控制、视频类、电子邮件类应用控制等；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支持识别6000+应用;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支持,入侵检测防护网络安全,5000+种特征的攻击检测和防御 12000+；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支持高级别病毒库，防止病毒传播，300万+ 500万+，病毒库定期更新；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支持远程访问办公网络、支持IPSec VPN、SSL VPN，SSL VPN支持国密算法，支持SM2；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支持基于实时更新的威胁情报提供防护能力;软件定义广域网;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支持威胁、应用流量、用户流量、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接口流量展示、系统运行信息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统一监控、统一升级、授权管理、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策略配置、自动巡检、告警分析、自动报表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支持通过URL分类过滤方式限制访问，分类库超1.2亿条规则</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8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2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9B1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F3A6">
            <w:pPr>
              <w:jc w:val="right"/>
              <w:rPr>
                <w:rFonts w:hint="eastAsia" w:ascii="宋体" w:hAnsi="宋体" w:eastAsia="宋体" w:cs="宋体"/>
                <w:i w:val="0"/>
                <w:iCs w:val="0"/>
                <w:color w:val="000000"/>
                <w:sz w:val="18"/>
                <w:szCs w:val="18"/>
                <w:u w:val="none"/>
              </w:rPr>
            </w:pPr>
          </w:p>
        </w:tc>
      </w:tr>
      <w:tr w14:paraId="26159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F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D7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C9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1.名称:24口高功率POE交换机（内网）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2.交换容量≥520Gbps，包转发率≥132Mpps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3.8/10/16/24/48个10/100/1000Base-T 以太网端口，4个 千兆SFP/万兆 SFP+</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8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D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0F7C">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948D">
            <w:pPr>
              <w:jc w:val="right"/>
              <w:rPr>
                <w:rFonts w:hint="eastAsia" w:ascii="宋体" w:hAnsi="宋体" w:eastAsia="宋体" w:cs="宋体"/>
                <w:i w:val="0"/>
                <w:iCs w:val="0"/>
                <w:color w:val="000000"/>
                <w:sz w:val="18"/>
                <w:szCs w:val="18"/>
                <w:u w:val="none"/>
              </w:rPr>
            </w:pPr>
          </w:p>
        </w:tc>
      </w:tr>
      <w:tr w14:paraId="4422E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06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C9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57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1.名称:云wifi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2.设备采用内置智能天线，支持2.4G和5G双频，整机支持4条空间流，整机速率大于2.9Gbps</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A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4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EB6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ACDC">
            <w:pPr>
              <w:jc w:val="right"/>
              <w:rPr>
                <w:rFonts w:hint="eastAsia" w:ascii="宋体" w:hAnsi="宋体" w:eastAsia="宋体" w:cs="宋体"/>
                <w:i w:val="0"/>
                <w:iCs w:val="0"/>
                <w:color w:val="000000"/>
                <w:sz w:val="18"/>
                <w:szCs w:val="18"/>
                <w:u w:val="none"/>
              </w:rPr>
            </w:pPr>
          </w:p>
        </w:tc>
      </w:tr>
      <w:tr w14:paraId="2DED8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F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72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C0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1.名称:48口光纤汇聚交换机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2.交换容量≥2.4Tbps，包转发率≥490Mpps，支持24/48个万兆SFP+，6个100GE QSFP28</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F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1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CD4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2C15">
            <w:pPr>
              <w:jc w:val="right"/>
              <w:rPr>
                <w:rFonts w:hint="eastAsia" w:ascii="宋体" w:hAnsi="宋体" w:eastAsia="宋体" w:cs="宋体"/>
                <w:i w:val="0"/>
                <w:iCs w:val="0"/>
                <w:color w:val="000000"/>
                <w:sz w:val="18"/>
                <w:szCs w:val="18"/>
                <w:u w:val="none"/>
              </w:rPr>
            </w:pPr>
          </w:p>
        </w:tc>
      </w:tr>
      <w:tr w14:paraId="1DECC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5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A3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D8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1.名称:AC 控制管理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2.管理 AP 数：最大 512 个;接入用户数：最大 4096;转发能力：10 Gbps（12 Mpps）;接口：10×GE 电口 + 2×10GE SFP + 光口；1×Console、1×USB 2.0;交换特性：VLAN 4096、MAC 地址表 8192;路由：IPv4/IPv6 静态 + 动态（RIP/OSPF/BGP）;尺寸 / 重量：43.6×210×250 mm / 1.47 kg;电源 / 功耗：12V DC 适配器 / 最大 21W;环境：0～45℃（海拔≤1800m）</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1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9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E5B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DD08">
            <w:pPr>
              <w:jc w:val="right"/>
              <w:rPr>
                <w:rFonts w:hint="eastAsia" w:ascii="宋体" w:hAnsi="宋体" w:eastAsia="宋体" w:cs="宋体"/>
                <w:i w:val="0"/>
                <w:iCs w:val="0"/>
                <w:color w:val="000000"/>
                <w:sz w:val="18"/>
                <w:szCs w:val="18"/>
                <w:u w:val="none"/>
              </w:rPr>
            </w:pPr>
          </w:p>
        </w:tc>
      </w:tr>
      <w:tr w14:paraId="757E7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4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B4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模块(模块箱)</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FB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1.名称:光模块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2.单模短距SFP激光收发一体化模块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D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B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BD1C">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DF86">
            <w:pPr>
              <w:jc w:val="right"/>
              <w:rPr>
                <w:rFonts w:hint="eastAsia" w:ascii="宋体" w:hAnsi="宋体" w:eastAsia="宋体" w:cs="宋体"/>
                <w:i w:val="0"/>
                <w:iCs w:val="0"/>
                <w:color w:val="000000"/>
                <w:sz w:val="18"/>
                <w:szCs w:val="18"/>
                <w:u w:val="none"/>
              </w:rPr>
            </w:pPr>
          </w:p>
        </w:tc>
      </w:tr>
      <w:tr w14:paraId="4F6CA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6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5F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6B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1.300m互联网专线</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1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F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221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8E1D">
            <w:pPr>
              <w:jc w:val="right"/>
              <w:rPr>
                <w:rFonts w:hint="eastAsia" w:ascii="宋体" w:hAnsi="宋体" w:eastAsia="宋体" w:cs="宋体"/>
                <w:i w:val="0"/>
                <w:iCs w:val="0"/>
                <w:color w:val="000000"/>
                <w:sz w:val="18"/>
                <w:szCs w:val="18"/>
                <w:u w:val="none"/>
              </w:rPr>
            </w:pPr>
          </w:p>
        </w:tc>
      </w:tr>
      <w:tr w14:paraId="3569F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8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2C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3F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1.名称:24口六类非屏蔽网络配线架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4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7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22F2">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82AF">
            <w:pPr>
              <w:jc w:val="right"/>
              <w:rPr>
                <w:rFonts w:hint="eastAsia" w:ascii="宋体" w:hAnsi="宋体" w:eastAsia="宋体" w:cs="宋体"/>
                <w:i w:val="0"/>
                <w:iCs w:val="0"/>
                <w:color w:val="000000"/>
                <w:sz w:val="18"/>
                <w:szCs w:val="18"/>
                <w:u w:val="none"/>
              </w:rPr>
            </w:pPr>
          </w:p>
        </w:tc>
      </w:tr>
      <w:tr w14:paraId="63F01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4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C1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51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1.名称:理线架 (1U)</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6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D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F724">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B0A8">
            <w:pPr>
              <w:jc w:val="right"/>
              <w:rPr>
                <w:rFonts w:hint="eastAsia" w:ascii="宋体" w:hAnsi="宋体" w:eastAsia="宋体" w:cs="宋体"/>
                <w:i w:val="0"/>
                <w:iCs w:val="0"/>
                <w:color w:val="000000"/>
                <w:sz w:val="18"/>
                <w:szCs w:val="18"/>
                <w:u w:val="none"/>
              </w:rPr>
            </w:pPr>
          </w:p>
        </w:tc>
      </w:tr>
      <w:tr w14:paraId="489EA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4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3D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跳线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67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1.名称:低烟无卤六类非屏蔽跳线(2米)</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3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1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133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F75D">
            <w:pPr>
              <w:jc w:val="right"/>
              <w:rPr>
                <w:rFonts w:hint="eastAsia" w:ascii="宋体" w:hAnsi="宋体" w:eastAsia="宋体" w:cs="宋体"/>
                <w:i w:val="0"/>
                <w:iCs w:val="0"/>
                <w:color w:val="000000"/>
                <w:sz w:val="18"/>
                <w:szCs w:val="18"/>
                <w:u w:val="none"/>
              </w:rPr>
            </w:pPr>
          </w:p>
        </w:tc>
      </w:tr>
      <w:tr w14:paraId="7A9DF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A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77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光纤连接</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E1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1.名称:光纤连接(含耦合器、尾纤)</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3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91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C1B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6C5C">
            <w:pPr>
              <w:jc w:val="right"/>
              <w:rPr>
                <w:rFonts w:hint="eastAsia" w:ascii="宋体" w:hAnsi="宋体" w:eastAsia="宋体" w:cs="宋体"/>
                <w:i w:val="0"/>
                <w:iCs w:val="0"/>
                <w:color w:val="000000"/>
                <w:sz w:val="18"/>
                <w:szCs w:val="18"/>
                <w:u w:val="none"/>
              </w:rPr>
            </w:pPr>
          </w:p>
        </w:tc>
      </w:tr>
      <w:tr w14:paraId="3FC3A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5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7A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跳线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7C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1.名称:双芯LC-LC单模光纤跳线</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B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0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6EC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5F1C">
            <w:pPr>
              <w:jc w:val="right"/>
              <w:rPr>
                <w:rFonts w:hint="eastAsia" w:ascii="宋体" w:hAnsi="宋体" w:eastAsia="宋体" w:cs="宋体"/>
                <w:i w:val="0"/>
                <w:iCs w:val="0"/>
                <w:color w:val="000000"/>
                <w:sz w:val="18"/>
                <w:szCs w:val="18"/>
                <w:u w:val="none"/>
              </w:rPr>
            </w:pPr>
          </w:p>
        </w:tc>
      </w:tr>
      <w:tr w14:paraId="17EB9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6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EB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光缆终端盒</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70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1.名称:12口光纤终端盒（含耦合器）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9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8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484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79C4">
            <w:pPr>
              <w:jc w:val="right"/>
              <w:rPr>
                <w:rFonts w:hint="eastAsia" w:ascii="宋体" w:hAnsi="宋体" w:eastAsia="宋体" w:cs="宋体"/>
                <w:i w:val="0"/>
                <w:iCs w:val="0"/>
                <w:color w:val="000000"/>
                <w:sz w:val="18"/>
                <w:szCs w:val="18"/>
                <w:u w:val="none"/>
              </w:rPr>
            </w:pPr>
          </w:p>
        </w:tc>
      </w:tr>
      <w:tr w14:paraId="6EBA4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C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7E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D2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1.名称:72口芯ODF（含耦合器）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6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8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9BC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510E">
            <w:pPr>
              <w:jc w:val="right"/>
              <w:rPr>
                <w:rFonts w:hint="eastAsia" w:ascii="宋体" w:hAnsi="宋体" w:eastAsia="宋体" w:cs="宋体"/>
                <w:i w:val="0"/>
                <w:iCs w:val="0"/>
                <w:color w:val="000000"/>
                <w:sz w:val="18"/>
                <w:szCs w:val="18"/>
                <w:u w:val="none"/>
              </w:rPr>
            </w:pPr>
          </w:p>
        </w:tc>
      </w:tr>
      <w:tr w14:paraId="3806C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9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59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双绞线缆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46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1.名称:室内六类非屏蔽4对低烟无卤B1级阻燃线缆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2.规格:WDZB1-UTP6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D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9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17132.76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2D0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E2D1">
            <w:pPr>
              <w:jc w:val="right"/>
              <w:rPr>
                <w:rFonts w:hint="eastAsia" w:ascii="宋体" w:hAnsi="宋体" w:eastAsia="宋体" w:cs="宋体"/>
                <w:i w:val="0"/>
                <w:iCs w:val="0"/>
                <w:color w:val="000000"/>
                <w:sz w:val="18"/>
                <w:szCs w:val="18"/>
                <w:u w:val="none"/>
              </w:rPr>
            </w:pPr>
          </w:p>
        </w:tc>
      </w:tr>
      <w:tr w14:paraId="1DBFC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B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52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17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1.名称:低烟无卤12芯室内单模光纤</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4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C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1436.62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BD1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0D3A">
            <w:pPr>
              <w:jc w:val="right"/>
              <w:rPr>
                <w:rFonts w:hint="eastAsia" w:ascii="宋体" w:hAnsi="宋体" w:eastAsia="宋体" w:cs="宋体"/>
                <w:i w:val="0"/>
                <w:iCs w:val="0"/>
                <w:color w:val="000000"/>
                <w:sz w:val="18"/>
                <w:szCs w:val="18"/>
                <w:u w:val="none"/>
              </w:rPr>
            </w:pPr>
          </w:p>
        </w:tc>
      </w:tr>
      <w:tr w14:paraId="07555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0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65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AC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1.名称:扣压式薄壁钢导管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2.规格:KBG20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3.配置形式:暗配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4.接地要求:防腐刷漆、接地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5.含配管敷设处的钢丝网加固、凿槽、刨沟、凿孔(洞)、及恢复等一切安装所需</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6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6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180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E66E">
            <w:pPr>
              <w:jc w:val="right"/>
              <w:rPr>
                <w:rFonts w:hint="eastAsia" w:ascii="宋体" w:hAnsi="宋体" w:eastAsia="宋体" w:cs="宋体"/>
                <w:i w:val="0"/>
                <w:iCs w:val="0"/>
                <w:color w:val="000000"/>
                <w:sz w:val="18"/>
                <w:szCs w:val="18"/>
                <w:u w:val="none"/>
              </w:rPr>
            </w:pPr>
          </w:p>
        </w:tc>
      </w:tr>
      <w:tr w14:paraId="3B7B0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D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EF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双绞线缆测试</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A9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1.测试类别:4对双绞线缆 测试</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0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E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54BC">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A42C">
            <w:pPr>
              <w:jc w:val="right"/>
              <w:rPr>
                <w:rFonts w:hint="eastAsia" w:ascii="宋体" w:hAnsi="宋体" w:eastAsia="宋体" w:cs="宋体"/>
                <w:i w:val="0"/>
                <w:iCs w:val="0"/>
                <w:color w:val="000000"/>
                <w:sz w:val="18"/>
                <w:szCs w:val="18"/>
                <w:u w:val="none"/>
              </w:rPr>
            </w:pPr>
          </w:p>
        </w:tc>
      </w:tr>
      <w:tr w14:paraId="7DB5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1F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7E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光纤测试</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11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1.测试类别:光纤 测试</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3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E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2CE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B2C7">
            <w:pPr>
              <w:jc w:val="right"/>
              <w:rPr>
                <w:rFonts w:hint="eastAsia" w:ascii="宋体" w:hAnsi="宋体" w:eastAsia="宋体" w:cs="宋体"/>
                <w:i w:val="0"/>
                <w:iCs w:val="0"/>
                <w:color w:val="000000"/>
                <w:sz w:val="18"/>
                <w:szCs w:val="18"/>
                <w:u w:val="none"/>
              </w:rPr>
            </w:pPr>
          </w:p>
        </w:tc>
      </w:tr>
      <w:tr w14:paraId="656A7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A3AE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   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74F0">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F069">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763A">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D937">
            <w:pPr>
              <w:jc w:val="right"/>
              <w:rPr>
                <w:rFonts w:hint="eastAsia" w:ascii="宋体" w:hAnsi="宋体" w:eastAsia="宋体" w:cs="宋体"/>
                <w:i w:val="0"/>
                <w:iCs w:val="0"/>
                <w:color w:val="000000"/>
                <w:sz w:val="18"/>
                <w:szCs w:val="18"/>
                <w:u w:val="none"/>
              </w:rPr>
            </w:pPr>
          </w:p>
        </w:tc>
      </w:tr>
      <w:tr w14:paraId="284D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6C3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十二</w:t>
            </w:r>
          </w:p>
        </w:tc>
        <w:tc>
          <w:tcPr>
            <w:tcW w:w="5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313C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多媒体会议系统</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138B">
            <w:pPr>
              <w:jc w:val="center"/>
              <w:rPr>
                <w:rFonts w:hint="eastAsia" w:ascii="宋体" w:hAnsi="宋体" w:eastAsia="宋体" w:cs="宋体"/>
                <w:b/>
                <w:bCs/>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EF98">
            <w:pPr>
              <w:jc w:val="center"/>
              <w:rPr>
                <w:rFonts w:hint="eastAsia" w:ascii="宋体" w:hAnsi="宋体" w:eastAsia="宋体" w:cs="宋体"/>
                <w:b/>
                <w:bCs/>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49BA">
            <w:pPr>
              <w:jc w:val="center"/>
              <w:rPr>
                <w:rFonts w:hint="eastAsia" w:ascii="宋体" w:hAnsi="宋体" w:eastAsia="宋体" w:cs="宋体"/>
                <w:b/>
                <w:bCs/>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78E8">
            <w:pPr>
              <w:jc w:val="center"/>
              <w:rPr>
                <w:rFonts w:hint="eastAsia" w:ascii="宋体" w:hAnsi="宋体" w:eastAsia="宋体" w:cs="宋体"/>
                <w:b/>
                <w:bCs/>
                <w:i w:val="0"/>
                <w:iCs w:val="0"/>
                <w:color w:val="000000"/>
                <w:sz w:val="18"/>
                <w:szCs w:val="18"/>
                <w:u w:val="none"/>
              </w:rPr>
            </w:pPr>
          </w:p>
        </w:tc>
      </w:tr>
      <w:tr w14:paraId="7E0FE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8BB6">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EF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7D65">
            <w:pPr>
              <w:jc w:val="lef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BBB1">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B641">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C01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CAE5">
            <w:pPr>
              <w:jc w:val="right"/>
              <w:rPr>
                <w:rFonts w:hint="eastAsia" w:ascii="宋体" w:hAnsi="宋体" w:eastAsia="宋体" w:cs="宋体"/>
                <w:i w:val="0"/>
                <w:iCs w:val="0"/>
                <w:color w:val="000000"/>
                <w:sz w:val="18"/>
                <w:szCs w:val="18"/>
                <w:u w:val="none"/>
              </w:rPr>
            </w:pPr>
          </w:p>
        </w:tc>
      </w:tr>
      <w:tr w14:paraId="32737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D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AD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2C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1.名称:户内全彩LED屏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2.LED像素点间距≤1.86mm;像素密度≥288906点/㎡</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4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2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F99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173A">
            <w:pPr>
              <w:jc w:val="right"/>
              <w:rPr>
                <w:rFonts w:hint="eastAsia" w:ascii="宋体" w:hAnsi="宋体" w:eastAsia="宋体" w:cs="宋体"/>
                <w:i w:val="0"/>
                <w:iCs w:val="0"/>
                <w:color w:val="000000"/>
                <w:sz w:val="18"/>
                <w:szCs w:val="18"/>
                <w:u w:val="none"/>
              </w:rPr>
            </w:pPr>
          </w:p>
        </w:tc>
      </w:tr>
      <w:tr w14:paraId="0FBF7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2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5E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3F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1.名称:室内LED屏支架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0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E5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5C0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F01C">
            <w:pPr>
              <w:jc w:val="right"/>
              <w:rPr>
                <w:rFonts w:hint="eastAsia" w:ascii="宋体" w:hAnsi="宋体" w:eastAsia="宋体" w:cs="宋体"/>
                <w:i w:val="0"/>
                <w:iCs w:val="0"/>
                <w:color w:val="000000"/>
                <w:sz w:val="18"/>
                <w:szCs w:val="18"/>
                <w:u w:val="none"/>
              </w:rPr>
            </w:pPr>
          </w:p>
        </w:tc>
      </w:tr>
      <w:tr w14:paraId="7AAA1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7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03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31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1.名称:户内单红LED屏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2.LED像素直径3.75mm，像素点间距≤4.75mm；LED灯管的每个像素点由1纯红LED灯构成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3.显示屏有效显示尺寸为3.04m*1.52m（按照项目修改尺寸）。</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A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E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39C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E8E9">
            <w:pPr>
              <w:jc w:val="right"/>
              <w:rPr>
                <w:rFonts w:hint="eastAsia" w:ascii="宋体" w:hAnsi="宋体" w:eastAsia="宋体" w:cs="宋体"/>
                <w:i w:val="0"/>
                <w:iCs w:val="0"/>
                <w:color w:val="000000"/>
                <w:sz w:val="18"/>
                <w:szCs w:val="18"/>
                <w:u w:val="none"/>
              </w:rPr>
            </w:pPr>
          </w:p>
        </w:tc>
      </w:tr>
      <w:tr w14:paraId="66A74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D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AE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4D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1.名称:发送卡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6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C5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C24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3D3C">
            <w:pPr>
              <w:jc w:val="right"/>
              <w:rPr>
                <w:rFonts w:hint="eastAsia" w:ascii="宋体" w:hAnsi="宋体" w:eastAsia="宋体" w:cs="宋体"/>
                <w:i w:val="0"/>
                <w:iCs w:val="0"/>
                <w:color w:val="000000"/>
                <w:sz w:val="18"/>
                <w:szCs w:val="18"/>
                <w:u w:val="none"/>
              </w:rPr>
            </w:pPr>
          </w:p>
        </w:tc>
      </w:tr>
      <w:tr w14:paraId="5519C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8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87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FE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1.名称:配电柜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2.配电柜额定功率≥50KW，具备15个单相回路</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F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8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5F3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EAFF">
            <w:pPr>
              <w:jc w:val="right"/>
              <w:rPr>
                <w:rFonts w:hint="eastAsia" w:ascii="宋体" w:hAnsi="宋体" w:eastAsia="宋体" w:cs="宋体"/>
                <w:i w:val="0"/>
                <w:iCs w:val="0"/>
                <w:color w:val="000000"/>
                <w:sz w:val="18"/>
                <w:szCs w:val="18"/>
                <w:u w:val="none"/>
              </w:rPr>
            </w:pPr>
          </w:p>
        </w:tc>
      </w:tr>
      <w:tr w14:paraId="43E89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E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B9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49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1.名称:集中式拼控器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2.产品采用4U机架、插拔式模块化设计，槽位数≥12个（不含电源、风扇槽位）</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1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6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0C3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DE5C">
            <w:pPr>
              <w:jc w:val="right"/>
              <w:rPr>
                <w:rFonts w:hint="eastAsia" w:ascii="宋体" w:hAnsi="宋体" w:eastAsia="宋体" w:cs="宋体"/>
                <w:i w:val="0"/>
                <w:iCs w:val="0"/>
                <w:color w:val="000000"/>
                <w:sz w:val="18"/>
                <w:szCs w:val="18"/>
                <w:u w:val="none"/>
              </w:rPr>
            </w:pPr>
          </w:p>
        </w:tc>
      </w:tr>
      <w:tr w14:paraId="29F8E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F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0E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72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1.名称:HDMI输入板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2.4KHDMI输入板,支持≥2路HDMI信号输入，单路分辨率≥4096 × 2160@60Hz</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E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8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814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D9FB">
            <w:pPr>
              <w:jc w:val="right"/>
              <w:rPr>
                <w:rFonts w:hint="eastAsia" w:ascii="宋体" w:hAnsi="宋体" w:eastAsia="宋体" w:cs="宋体"/>
                <w:i w:val="0"/>
                <w:iCs w:val="0"/>
                <w:color w:val="000000"/>
                <w:sz w:val="18"/>
                <w:szCs w:val="18"/>
                <w:u w:val="none"/>
              </w:rPr>
            </w:pPr>
          </w:p>
        </w:tc>
      </w:tr>
      <w:tr w14:paraId="2610E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9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60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53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1.名称:二合一网口板（10网口）</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AC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C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D94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11F8">
            <w:pPr>
              <w:jc w:val="right"/>
              <w:rPr>
                <w:rFonts w:hint="eastAsia" w:ascii="宋体" w:hAnsi="宋体" w:eastAsia="宋体" w:cs="宋体"/>
                <w:i w:val="0"/>
                <w:iCs w:val="0"/>
                <w:color w:val="000000"/>
                <w:sz w:val="18"/>
                <w:szCs w:val="18"/>
                <w:u w:val="none"/>
              </w:rPr>
            </w:pPr>
          </w:p>
        </w:tc>
      </w:tr>
      <w:tr w14:paraId="0032C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0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E7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69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1.名称:大屏显控一体机</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E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A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1A5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70DC">
            <w:pPr>
              <w:jc w:val="right"/>
              <w:rPr>
                <w:rFonts w:hint="eastAsia" w:ascii="宋体" w:hAnsi="宋体" w:eastAsia="宋体" w:cs="宋体"/>
                <w:i w:val="0"/>
                <w:iCs w:val="0"/>
                <w:color w:val="000000"/>
                <w:sz w:val="18"/>
                <w:szCs w:val="18"/>
                <w:u w:val="none"/>
              </w:rPr>
            </w:pPr>
          </w:p>
        </w:tc>
      </w:tr>
      <w:tr w14:paraId="59BC0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A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FB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LED网线组件包</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ED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1.LED网线组件包</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C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9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127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D4C7">
            <w:pPr>
              <w:jc w:val="right"/>
              <w:rPr>
                <w:rFonts w:hint="eastAsia" w:ascii="宋体" w:hAnsi="宋体" w:eastAsia="宋体" w:cs="宋体"/>
                <w:i w:val="0"/>
                <w:iCs w:val="0"/>
                <w:color w:val="000000"/>
                <w:sz w:val="18"/>
                <w:szCs w:val="18"/>
                <w:u w:val="none"/>
              </w:rPr>
            </w:pPr>
          </w:p>
        </w:tc>
      </w:tr>
      <w:tr w14:paraId="78680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C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80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LED电源线组件包</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85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1.LED电源线组件包</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F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A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25A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2278">
            <w:pPr>
              <w:jc w:val="right"/>
              <w:rPr>
                <w:rFonts w:hint="eastAsia" w:ascii="宋体" w:hAnsi="宋体" w:eastAsia="宋体" w:cs="宋体"/>
                <w:i w:val="0"/>
                <w:iCs w:val="0"/>
                <w:color w:val="000000"/>
                <w:sz w:val="18"/>
                <w:szCs w:val="18"/>
                <w:u w:val="none"/>
              </w:rPr>
            </w:pPr>
          </w:p>
        </w:tc>
      </w:tr>
      <w:tr w14:paraId="189FE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1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1C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网络服务器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58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1.名称:台式电脑12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2.CPU：≥12核/2.1GHz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内存：≥32GB 3200MHz x1;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硬盘1-SSD：≥512G SATA SSD x1;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硬盘2-HDD：≥2T HDD 5400转 x1;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显卡：≥2G独显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显示器：27英寸</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6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B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E84C">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950B">
            <w:pPr>
              <w:jc w:val="right"/>
              <w:rPr>
                <w:rFonts w:hint="eastAsia" w:ascii="宋体" w:hAnsi="宋体" w:eastAsia="宋体" w:cs="宋体"/>
                <w:i w:val="0"/>
                <w:iCs w:val="0"/>
                <w:color w:val="000000"/>
                <w:sz w:val="18"/>
                <w:szCs w:val="18"/>
                <w:u w:val="none"/>
              </w:rPr>
            </w:pPr>
          </w:p>
        </w:tc>
      </w:tr>
      <w:tr w14:paraId="2CB8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3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7B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6F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1.名称:铜芯电力电缆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2.型号、规格:WDZB1-YJY-4*35+1*16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3.敷设方式、部位:室内</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8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5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A4E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E0C3">
            <w:pPr>
              <w:jc w:val="right"/>
              <w:rPr>
                <w:rFonts w:hint="eastAsia" w:ascii="宋体" w:hAnsi="宋体" w:eastAsia="宋体" w:cs="宋体"/>
                <w:i w:val="0"/>
                <w:iCs w:val="0"/>
                <w:color w:val="000000"/>
                <w:sz w:val="18"/>
                <w:szCs w:val="18"/>
                <w:u w:val="none"/>
              </w:rPr>
            </w:pPr>
          </w:p>
        </w:tc>
      </w:tr>
      <w:tr w14:paraId="06B3B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4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80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13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2.型号、规格:WDZB1-BYJ-2.5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C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A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3E62">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892C">
            <w:pPr>
              <w:jc w:val="right"/>
              <w:rPr>
                <w:rFonts w:hint="eastAsia" w:ascii="宋体" w:hAnsi="宋体" w:eastAsia="宋体" w:cs="宋体"/>
                <w:i w:val="0"/>
                <w:iCs w:val="0"/>
                <w:color w:val="000000"/>
                <w:sz w:val="18"/>
                <w:szCs w:val="18"/>
                <w:u w:val="none"/>
              </w:rPr>
            </w:pPr>
          </w:p>
        </w:tc>
      </w:tr>
      <w:tr w14:paraId="42FA5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D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D9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AA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1.名称:铜芯电力电缆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2.型号、规格:WDZB1-YJY-3*4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3.敷设方式、部位:室内</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A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1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75D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10FC">
            <w:pPr>
              <w:jc w:val="right"/>
              <w:rPr>
                <w:rFonts w:hint="eastAsia" w:ascii="宋体" w:hAnsi="宋体" w:eastAsia="宋体" w:cs="宋体"/>
                <w:i w:val="0"/>
                <w:iCs w:val="0"/>
                <w:color w:val="000000"/>
                <w:sz w:val="18"/>
                <w:szCs w:val="18"/>
                <w:u w:val="none"/>
              </w:rPr>
            </w:pPr>
          </w:p>
        </w:tc>
      </w:tr>
      <w:tr w14:paraId="1CA3B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B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E4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3B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1.名称:铜芯电力电缆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2.型号、规格:WDZB1-YJY-3*2.5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3.敷设方式、部位:室内</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3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1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320.97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45B5">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A5B6">
            <w:pPr>
              <w:jc w:val="right"/>
              <w:rPr>
                <w:rFonts w:hint="eastAsia" w:ascii="宋体" w:hAnsi="宋体" w:eastAsia="宋体" w:cs="宋体"/>
                <w:i w:val="0"/>
                <w:iCs w:val="0"/>
                <w:color w:val="000000"/>
                <w:sz w:val="18"/>
                <w:szCs w:val="18"/>
                <w:u w:val="none"/>
              </w:rPr>
            </w:pPr>
          </w:p>
        </w:tc>
      </w:tr>
      <w:tr w14:paraId="36EB9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1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05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78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1.名称:铜芯电力电缆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2.型号、规格:YJV-3*2.5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3.敷设方式、部位:室内</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E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9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128.45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6AD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5FF8">
            <w:pPr>
              <w:jc w:val="right"/>
              <w:rPr>
                <w:rFonts w:hint="eastAsia" w:ascii="宋体" w:hAnsi="宋体" w:eastAsia="宋体" w:cs="宋体"/>
                <w:i w:val="0"/>
                <w:iCs w:val="0"/>
                <w:color w:val="000000"/>
                <w:sz w:val="18"/>
                <w:szCs w:val="18"/>
                <w:u w:val="none"/>
              </w:rPr>
            </w:pPr>
          </w:p>
        </w:tc>
      </w:tr>
      <w:tr w14:paraId="53FA6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9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DE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10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1.名称:铜芯电力电缆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2.型号、规格:YJY-3*2.5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3.敷设方式、部位:室内</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B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7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117.39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481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E2B1">
            <w:pPr>
              <w:jc w:val="right"/>
              <w:rPr>
                <w:rFonts w:hint="eastAsia" w:ascii="宋体" w:hAnsi="宋体" w:eastAsia="宋体" w:cs="宋体"/>
                <w:i w:val="0"/>
                <w:iCs w:val="0"/>
                <w:color w:val="000000"/>
                <w:sz w:val="18"/>
                <w:szCs w:val="18"/>
                <w:u w:val="none"/>
              </w:rPr>
            </w:pPr>
          </w:p>
        </w:tc>
      </w:tr>
      <w:tr w14:paraId="060EB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9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76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系统集成</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34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1.安装及技术服务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6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AF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6F0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145D">
            <w:pPr>
              <w:jc w:val="right"/>
              <w:rPr>
                <w:rFonts w:hint="eastAsia" w:ascii="宋体" w:hAnsi="宋体" w:eastAsia="宋体" w:cs="宋体"/>
                <w:i w:val="0"/>
                <w:iCs w:val="0"/>
                <w:color w:val="000000"/>
                <w:sz w:val="18"/>
                <w:szCs w:val="18"/>
                <w:u w:val="none"/>
              </w:rPr>
            </w:pPr>
          </w:p>
        </w:tc>
      </w:tr>
      <w:tr w14:paraId="72AF7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F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98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包装材料</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0C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1.8mm胶合免熏蒸木箱</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D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C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2B24">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281C">
            <w:pPr>
              <w:jc w:val="right"/>
              <w:rPr>
                <w:rFonts w:hint="eastAsia" w:ascii="宋体" w:hAnsi="宋体" w:eastAsia="宋体" w:cs="宋体"/>
                <w:i w:val="0"/>
                <w:iCs w:val="0"/>
                <w:color w:val="000000"/>
                <w:sz w:val="18"/>
                <w:szCs w:val="18"/>
                <w:u w:val="none"/>
              </w:rPr>
            </w:pPr>
          </w:p>
        </w:tc>
      </w:tr>
      <w:tr w14:paraId="56E98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0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BA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DF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1.名称:86寸显示屏</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5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0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58A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70F3">
            <w:pPr>
              <w:jc w:val="right"/>
              <w:rPr>
                <w:rFonts w:hint="eastAsia" w:ascii="宋体" w:hAnsi="宋体" w:eastAsia="宋体" w:cs="宋体"/>
                <w:i w:val="0"/>
                <w:iCs w:val="0"/>
                <w:color w:val="000000"/>
                <w:sz w:val="18"/>
                <w:szCs w:val="18"/>
                <w:u w:val="none"/>
              </w:rPr>
            </w:pPr>
          </w:p>
        </w:tc>
      </w:tr>
      <w:tr w14:paraId="0487A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E4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CE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设备支架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11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1.名称:86寸显示屏支架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8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7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49C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37DA">
            <w:pPr>
              <w:jc w:val="right"/>
              <w:rPr>
                <w:rFonts w:hint="eastAsia" w:ascii="宋体" w:hAnsi="宋体" w:eastAsia="宋体" w:cs="宋体"/>
                <w:i w:val="0"/>
                <w:iCs w:val="0"/>
                <w:color w:val="000000"/>
                <w:sz w:val="18"/>
                <w:szCs w:val="18"/>
                <w:u w:val="none"/>
              </w:rPr>
            </w:pPr>
          </w:p>
        </w:tc>
      </w:tr>
      <w:tr w14:paraId="3ED24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3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D2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07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1.名称:超高清KVM发送器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1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1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F40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55D7">
            <w:pPr>
              <w:jc w:val="right"/>
              <w:rPr>
                <w:rFonts w:hint="eastAsia" w:ascii="宋体" w:hAnsi="宋体" w:eastAsia="宋体" w:cs="宋体"/>
                <w:i w:val="0"/>
                <w:iCs w:val="0"/>
                <w:color w:val="000000"/>
                <w:sz w:val="18"/>
                <w:szCs w:val="18"/>
                <w:u w:val="none"/>
              </w:rPr>
            </w:pPr>
          </w:p>
        </w:tc>
      </w:tr>
      <w:tr w14:paraId="78798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8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AB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9A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1.名称:超高清KVM接收器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1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0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8A5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A5E7">
            <w:pPr>
              <w:jc w:val="right"/>
              <w:rPr>
                <w:rFonts w:hint="eastAsia" w:ascii="宋体" w:hAnsi="宋体" w:eastAsia="宋体" w:cs="宋体"/>
                <w:i w:val="0"/>
                <w:iCs w:val="0"/>
                <w:color w:val="000000"/>
                <w:sz w:val="18"/>
                <w:szCs w:val="18"/>
                <w:u w:val="none"/>
              </w:rPr>
            </w:pPr>
          </w:p>
        </w:tc>
      </w:tr>
      <w:tr w14:paraId="124A1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E0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42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82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1.名称:LED影视灯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2.型号:200w,3200k-6000k</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1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2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E91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6B20">
            <w:pPr>
              <w:jc w:val="right"/>
              <w:rPr>
                <w:rFonts w:hint="eastAsia" w:ascii="宋体" w:hAnsi="宋体" w:eastAsia="宋体" w:cs="宋体"/>
                <w:i w:val="0"/>
                <w:iCs w:val="0"/>
                <w:color w:val="000000"/>
                <w:sz w:val="18"/>
                <w:szCs w:val="18"/>
                <w:u w:val="none"/>
              </w:rPr>
            </w:pPr>
          </w:p>
        </w:tc>
      </w:tr>
      <w:tr w14:paraId="4EE8A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7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3C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26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1.名称:固定染色灯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2.型号:180w</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7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2B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235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D6BA">
            <w:pPr>
              <w:jc w:val="right"/>
              <w:rPr>
                <w:rFonts w:hint="eastAsia" w:ascii="宋体" w:hAnsi="宋体" w:eastAsia="宋体" w:cs="宋体"/>
                <w:i w:val="0"/>
                <w:iCs w:val="0"/>
                <w:color w:val="000000"/>
                <w:sz w:val="18"/>
                <w:szCs w:val="18"/>
                <w:u w:val="none"/>
              </w:rPr>
            </w:pPr>
          </w:p>
        </w:tc>
      </w:tr>
      <w:tr w14:paraId="37BA2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F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79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89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1.名称:摇头灯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2.型号:230W</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F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1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0EA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21E1">
            <w:pPr>
              <w:jc w:val="right"/>
              <w:rPr>
                <w:rFonts w:hint="eastAsia" w:ascii="宋体" w:hAnsi="宋体" w:eastAsia="宋体" w:cs="宋体"/>
                <w:i w:val="0"/>
                <w:iCs w:val="0"/>
                <w:color w:val="000000"/>
                <w:sz w:val="18"/>
                <w:szCs w:val="18"/>
                <w:u w:val="none"/>
              </w:rPr>
            </w:pPr>
          </w:p>
        </w:tc>
      </w:tr>
      <w:tr w14:paraId="52860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5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76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8F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1.名称:控台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2.选用≥13.3寸高清触摸屏,无延迟</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6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5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A27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840C">
            <w:pPr>
              <w:jc w:val="right"/>
              <w:rPr>
                <w:rFonts w:hint="eastAsia" w:ascii="宋体" w:hAnsi="宋体" w:eastAsia="宋体" w:cs="宋体"/>
                <w:i w:val="0"/>
                <w:iCs w:val="0"/>
                <w:color w:val="000000"/>
                <w:sz w:val="18"/>
                <w:szCs w:val="18"/>
                <w:u w:val="none"/>
              </w:rPr>
            </w:pPr>
          </w:p>
        </w:tc>
      </w:tr>
      <w:tr w14:paraId="750B0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F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D7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BF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1.名称:直通箱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2.定电压:三相五线制AC380V±10％，50Hz;额定功率:12路×4KW，可适用于任何负载;开关:过载与短路双重保护高分断空气开关;功能:A、B、C三相工作指示灯，设两脚和三脚万能备用插座方便使用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D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D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34C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4DB5">
            <w:pPr>
              <w:jc w:val="right"/>
              <w:rPr>
                <w:rFonts w:hint="eastAsia" w:ascii="宋体" w:hAnsi="宋体" w:eastAsia="宋体" w:cs="宋体"/>
                <w:i w:val="0"/>
                <w:iCs w:val="0"/>
                <w:color w:val="000000"/>
                <w:sz w:val="18"/>
                <w:szCs w:val="18"/>
                <w:u w:val="none"/>
              </w:rPr>
            </w:pPr>
          </w:p>
        </w:tc>
      </w:tr>
      <w:tr w14:paraId="6DB4D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7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0C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FC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1.名称:信号放大器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2.8路光电隔离DMX信号分配器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4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AB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3BD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8D4D">
            <w:pPr>
              <w:jc w:val="right"/>
              <w:rPr>
                <w:rFonts w:hint="eastAsia" w:ascii="宋体" w:hAnsi="宋体" w:eastAsia="宋体" w:cs="宋体"/>
                <w:i w:val="0"/>
                <w:iCs w:val="0"/>
                <w:color w:val="000000"/>
                <w:sz w:val="18"/>
                <w:szCs w:val="18"/>
                <w:u w:val="none"/>
              </w:rPr>
            </w:pPr>
          </w:p>
        </w:tc>
      </w:tr>
      <w:tr w14:paraId="43F62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3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02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F5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1.名称:线阵音箱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2.系统类型：2X8"二分频线阵列音箱；频率响应： 60Hz-20kHz±3dB；灵敏度： 97dB/1W/1M@±2dB；额定功率： 500W/8Ω；峰值功率： 1000W/8Ω； 低音： 8"×2只；高音： 1.73"×1只；连接器：NL4X2；声压级： 106dB continuous, 112dB peak</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D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6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9B5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D76B">
            <w:pPr>
              <w:jc w:val="right"/>
              <w:rPr>
                <w:rFonts w:hint="eastAsia" w:ascii="宋体" w:hAnsi="宋体" w:eastAsia="宋体" w:cs="宋体"/>
                <w:i w:val="0"/>
                <w:iCs w:val="0"/>
                <w:color w:val="000000"/>
                <w:sz w:val="18"/>
                <w:szCs w:val="18"/>
                <w:u w:val="none"/>
              </w:rPr>
            </w:pPr>
          </w:p>
        </w:tc>
      </w:tr>
      <w:tr w14:paraId="07952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2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DB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75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1.名称:专业功放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2.采用AB类电路技术，拥有高效率的功率转换；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3.采用超大功率铁芯变压器设计，超大容量电容设计，低频浑厚。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4.功放采用优化散热器结构和高品质的散热风扇；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5.额定输出功率：8Ω立体声1000W×2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6.额定输出功率：4Ω立体声1600W×2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7.额定桥接输出功率：8Ω桥接3000W</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B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7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6BE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5985">
            <w:pPr>
              <w:jc w:val="right"/>
              <w:rPr>
                <w:rFonts w:hint="eastAsia" w:ascii="宋体" w:hAnsi="宋体" w:eastAsia="宋体" w:cs="宋体"/>
                <w:i w:val="0"/>
                <w:iCs w:val="0"/>
                <w:color w:val="000000"/>
                <w:sz w:val="18"/>
                <w:szCs w:val="18"/>
                <w:u w:val="none"/>
              </w:rPr>
            </w:pPr>
          </w:p>
        </w:tc>
      </w:tr>
      <w:tr w14:paraId="278BC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32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F2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56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1.名称:专业功放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2.采用AB类电路技术，拥有高效率的功率转换；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3.采用超大功率铁芯变压器设计，超大容量电容设计，低频浑厚。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4.功放采用优化散热器结构和高品质的散热风扇；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5.额定输出功率：8Ω立体声1300W×2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6.额定输出功率：4Ω立体声1900W×2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7.额定桥接输出功率：8Ω桥接3800W</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7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5A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1E0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9BA3">
            <w:pPr>
              <w:jc w:val="right"/>
              <w:rPr>
                <w:rFonts w:hint="eastAsia" w:ascii="宋体" w:hAnsi="宋体" w:eastAsia="宋体" w:cs="宋体"/>
                <w:i w:val="0"/>
                <w:iCs w:val="0"/>
                <w:color w:val="000000"/>
                <w:sz w:val="18"/>
                <w:szCs w:val="18"/>
                <w:u w:val="none"/>
              </w:rPr>
            </w:pPr>
          </w:p>
        </w:tc>
      </w:tr>
      <w:tr w14:paraId="6F89F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7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C8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设备支架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F2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1.名称:阵列连接配件及田子架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0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3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E5C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FAAA">
            <w:pPr>
              <w:jc w:val="right"/>
              <w:rPr>
                <w:rFonts w:hint="eastAsia" w:ascii="宋体" w:hAnsi="宋体" w:eastAsia="宋体" w:cs="宋体"/>
                <w:i w:val="0"/>
                <w:iCs w:val="0"/>
                <w:color w:val="000000"/>
                <w:sz w:val="18"/>
                <w:szCs w:val="18"/>
                <w:u w:val="none"/>
              </w:rPr>
            </w:pPr>
          </w:p>
        </w:tc>
      </w:tr>
      <w:tr w14:paraId="4E837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B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82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设备支架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0A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1.名称:支架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2.标配长度：6米；包含：葫芦架1套。承重：2t。</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9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9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5A4C">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064F">
            <w:pPr>
              <w:jc w:val="right"/>
              <w:rPr>
                <w:rFonts w:hint="eastAsia" w:ascii="宋体" w:hAnsi="宋体" w:eastAsia="宋体" w:cs="宋体"/>
                <w:i w:val="0"/>
                <w:iCs w:val="0"/>
                <w:color w:val="000000"/>
                <w:sz w:val="18"/>
                <w:szCs w:val="18"/>
                <w:u w:val="none"/>
              </w:rPr>
            </w:pPr>
          </w:p>
        </w:tc>
      </w:tr>
      <w:tr w14:paraId="69CE7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5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2A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5C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1.名称:10寸全频专业音箱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2.系统类型： 两分频全频音箱；频率响应： 100Hz-18kHz±3dB；灵敏度： 91dB/1W/1M@±2dB；额定功率： 250W/8Ω   ；峰值功率：  500W/8Ω ；高音：1.73”x1；低音： 10"×1只</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9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7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C51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877B">
            <w:pPr>
              <w:jc w:val="right"/>
              <w:rPr>
                <w:rFonts w:hint="eastAsia" w:ascii="宋体" w:hAnsi="宋体" w:eastAsia="宋体" w:cs="宋体"/>
                <w:i w:val="0"/>
                <w:iCs w:val="0"/>
                <w:color w:val="000000"/>
                <w:sz w:val="18"/>
                <w:szCs w:val="18"/>
                <w:u w:val="none"/>
              </w:rPr>
            </w:pPr>
          </w:p>
        </w:tc>
      </w:tr>
      <w:tr w14:paraId="3E1C3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8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3D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设备支架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09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1.名称:音箱壁挂支架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B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1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BEA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8203">
            <w:pPr>
              <w:jc w:val="right"/>
              <w:rPr>
                <w:rFonts w:hint="eastAsia" w:ascii="宋体" w:hAnsi="宋体" w:eastAsia="宋体" w:cs="宋体"/>
                <w:i w:val="0"/>
                <w:iCs w:val="0"/>
                <w:color w:val="000000"/>
                <w:sz w:val="18"/>
                <w:szCs w:val="18"/>
                <w:u w:val="none"/>
              </w:rPr>
            </w:pPr>
          </w:p>
        </w:tc>
      </w:tr>
      <w:tr w14:paraId="58ECC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C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DD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7C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1.名称:专业功放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2.采用AB类电路技术，拥有高效率的功率转换；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3.采用超大功率铁芯变压器设计，超大容量电容设计，低频浑厚。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4.功放采用优化散热器结构和高品质的散热风扇；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5.额定输出功率：8Ω立体声400W×2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6.额定输出功率：4Ω立体声700W×2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7.额定桥接输出功率：8Ω桥接1250W</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87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5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C01C">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CE9B">
            <w:pPr>
              <w:jc w:val="right"/>
              <w:rPr>
                <w:rFonts w:hint="eastAsia" w:ascii="宋体" w:hAnsi="宋体" w:eastAsia="宋体" w:cs="宋体"/>
                <w:i w:val="0"/>
                <w:iCs w:val="0"/>
                <w:color w:val="000000"/>
                <w:sz w:val="18"/>
                <w:szCs w:val="18"/>
                <w:u w:val="none"/>
              </w:rPr>
            </w:pPr>
          </w:p>
        </w:tc>
      </w:tr>
      <w:tr w14:paraId="74F98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2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3E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26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1.名称:专业音箱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2.系统类型： 两分频全频音箱;频率响应： 100Hz-18kHz±3dB;灵敏度： 91dB/1W/1M@±2dB;额定功率： 250W/8Ω;峰值功率：  500W/8Ω ;高音：1.73”x1;低音： 10"×1只</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3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3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0D8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9528">
            <w:pPr>
              <w:jc w:val="right"/>
              <w:rPr>
                <w:rFonts w:hint="eastAsia" w:ascii="宋体" w:hAnsi="宋体" w:eastAsia="宋体" w:cs="宋体"/>
                <w:i w:val="0"/>
                <w:iCs w:val="0"/>
                <w:color w:val="000000"/>
                <w:sz w:val="18"/>
                <w:szCs w:val="18"/>
                <w:u w:val="none"/>
              </w:rPr>
            </w:pPr>
          </w:p>
        </w:tc>
      </w:tr>
      <w:tr w14:paraId="7D077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1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A2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6D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1.名称:专业音箱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2.系统类型： 两分频全频音箱;频率响应： 58Hz-20kHz±3dB;灵敏度： 96dB/1W/1M@±2dB;额定功率： 300W/8Ω;峰值功率：  600W/8Ω;高音：1.73”x1;低音： 10"×1只</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7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06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A95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DAB8">
            <w:pPr>
              <w:jc w:val="right"/>
              <w:rPr>
                <w:rFonts w:hint="eastAsia" w:ascii="宋体" w:hAnsi="宋体" w:eastAsia="宋体" w:cs="宋体"/>
                <w:i w:val="0"/>
                <w:iCs w:val="0"/>
                <w:color w:val="000000"/>
                <w:sz w:val="18"/>
                <w:szCs w:val="18"/>
                <w:u w:val="none"/>
              </w:rPr>
            </w:pPr>
          </w:p>
        </w:tc>
      </w:tr>
      <w:tr w14:paraId="37C9A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B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1F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61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1.名称:专业功放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2.采用AB类电路技术，拥有高效率的功率转换；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3.采用超大功率铁芯变压器设计，超大容量电容设计，低频浑厚。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4.功放采用优化散热器结构和高品质的散热风扇；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5.额定输出功率：8Ω立体声500W×2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6.额定输出功率：4Ω立体声950W×2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7.额定桥接输出功率：8Ω桥接1950W</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2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4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A12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3109">
            <w:pPr>
              <w:jc w:val="right"/>
              <w:rPr>
                <w:rFonts w:hint="eastAsia" w:ascii="宋体" w:hAnsi="宋体" w:eastAsia="宋体" w:cs="宋体"/>
                <w:i w:val="0"/>
                <w:iCs w:val="0"/>
                <w:color w:val="000000"/>
                <w:sz w:val="18"/>
                <w:szCs w:val="18"/>
                <w:u w:val="none"/>
              </w:rPr>
            </w:pPr>
          </w:p>
        </w:tc>
      </w:tr>
      <w:tr w14:paraId="634AB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9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90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87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1.名称:专业音箱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2.系统类型：  15"超低音音箱;频率响应： 35Hz-500Hz±3dB;灵敏度： 103dB/1W/1M@±2dB;额定功率： 500W/8Ω;峰值功率：  1000W/8Ω;低音： 15"×1只   （100芯）;连接器：NL4X2;声压级： 120dB continuous, 126dB peak</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8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5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CE2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D089">
            <w:pPr>
              <w:jc w:val="right"/>
              <w:rPr>
                <w:rFonts w:hint="eastAsia" w:ascii="宋体" w:hAnsi="宋体" w:eastAsia="宋体" w:cs="宋体"/>
                <w:i w:val="0"/>
                <w:iCs w:val="0"/>
                <w:color w:val="000000"/>
                <w:sz w:val="18"/>
                <w:szCs w:val="18"/>
                <w:u w:val="none"/>
              </w:rPr>
            </w:pPr>
          </w:p>
        </w:tc>
      </w:tr>
      <w:tr w14:paraId="660E8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C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E1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84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1.名称:专业功放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2.采用AB类电路技术，拥有高效率的功率转换；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3.采用超大功率铁芯变压器设计，超大容量电容设计，低频浑厚。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4.功放采用优化散热器结构和高品质的散热风扇；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5.额定输出功率：8Ω立体声1000W×2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6.额定输出功率：4Ω立体声1600W×2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7.额定桥接输出功率：8Ω桥接3000W</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1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1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6F0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2BEE">
            <w:pPr>
              <w:jc w:val="right"/>
              <w:rPr>
                <w:rFonts w:hint="eastAsia" w:ascii="宋体" w:hAnsi="宋体" w:eastAsia="宋体" w:cs="宋体"/>
                <w:i w:val="0"/>
                <w:iCs w:val="0"/>
                <w:color w:val="000000"/>
                <w:sz w:val="18"/>
                <w:szCs w:val="18"/>
                <w:u w:val="none"/>
              </w:rPr>
            </w:pPr>
          </w:p>
        </w:tc>
      </w:tr>
      <w:tr w14:paraId="2EA46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8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76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06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1.名称:无线话筒（手持）</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1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5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EAF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BA27">
            <w:pPr>
              <w:jc w:val="right"/>
              <w:rPr>
                <w:rFonts w:hint="eastAsia" w:ascii="宋体" w:hAnsi="宋体" w:eastAsia="宋体" w:cs="宋体"/>
                <w:i w:val="0"/>
                <w:iCs w:val="0"/>
                <w:color w:val="000000"/>
                <w:sz w:val="18"/>
                <w:szCs w:val="18"/>
                <w:u w:val="none"/>
              </w:rPr>
            </w:pPr>
          </w:p>
        </w:tc>
      </w:tr>
      <w:tr w14:paraId="1868E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D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06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6C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1.名称:无线话筒（头戴）</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8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B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BE5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E31F">
            <w:pPr>
              <w:jc w:val="right"/>
              <w:rPr>
                <w:rFonts w:hint="eastAsia" w:ascii="宋体" w:hAnsi="宋体" w:eastAsia="宋体" w:cs="宋体"/>
                <w:i w:val="0"/>
                <w:iCs w:val="0"/>
                <w:color w:val="000000"/>
                <w:sz w:val="18"/>
                <w:szCs w:val="18"/>
                <w:u w:val="none"/>
              </w:rPr>
            </w:pPr>
          </w:p>
        </w:tc>
      </w:tr>
      <w:tr w14:paraId="456B3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E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E1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9E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1.名称:天线分配器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8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0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756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12B4">
            <w:pPr>
              <w:jc w:val="right"/>
              <w:rPr>
                <w:rFonts w:hint="eastAsia" w:ascii="宋体" w:hAnsi="宋体" w:eastAsia="宋体" w:cs="宋体"/>
                <w:i w:val="0"/>
                <w:iCs w:val="0"/>
                <w:color w:val="000000"/>
                <w:sz w:val="18"/>
                <w:szCs w:val="18"/>
                <w:u w:val="none"/>
              </w:rPr>
            </w:pPr>
          </w:p>
        </w:tc>
      </w:tr>
      <w:tr w14:paraId="0734C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3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F4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72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1.名称:无线话筒天线</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7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3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3E1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2D12">
            <w:pPr>
              <w:jc w:val="right"/>
              <w:rPr>
                <w:rFonts w:hint="eastAsia" w:ascii="宋体" w:hAnsi="宋体" w:eastAsia="宋体" w:cs="宋体"/>
                <w:i w:val="0"/>
                <w:iCs w:val="0"/>
                <w:color w:val="000000"/>
                <w:sz w:val="18"/>
                <w:szCs w:val="18"/>
                <w:u w:val="none"/>
              </w:rPr>
            </w:pPr>
          </w:p>
        </w:tc>
      </w:tr>
      <w:tr w14:paraId="6F18E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1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67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5B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1.名称:话筒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2.频率响应：20Hz-20kHz;供电方式 ：48V幻象供电;待机电流：2.4mA;工作电流： 6.6mA;音频输出：卡农公座 x 1,XLR t x 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1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7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2244">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31E8">
            <w:pPr>
              <w:jc w:val="right"/>
              <w:rPr>
                <w:rFonts w:hint="eastAsia" w:ascii="宋体" w:hAnsi="宋体" w:eastAsia="宋体" w:cs="宋体"/>
                <w:i w:val="0"/>
                <w:iCs w:val="0"/>
                <w:color w:val="000000"/>
                <w:sz w:val="18"/>
                <w:szCs w:val="18"/>
                <w:u w:val="none"/>
              </w:rPr>
            </w:pPr>
          </w:p>
        </w:tc>
      </w:tr>
      <w:tr w14:paraId="04DBB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8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4A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CD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1.名称:话筒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2.换能方式:电容式;指向特性:超心型;频率响应:80-20000Hz;信噪比:&gt;65dB;灵敏度:-30dB;拾音距离:10-60cm;供电电压:3V/48V;连接线长:8m</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0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5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38F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34F8">
            <w:pPr>
              <w:jc w:val="right"/>
              <w:rPr>
                <w:rFonts w:hint="eastAsia" w:ascii="宋体" w:hAnsi="宋体" w:eastAsia="宋体" w:cs="宋体"/>
                <w:i w:val="0"/>
                <w:iCs w:val="0"/>
                <w:color w:val="000000"/>
                <w:sz w:val="18"/>
                <w:szCs w:val="18"/>
                <w:u w:val="none"/>
              </w:rPr>
            </w:pPr>
          </w:p>
        </w:tc>
      </w:tr>
      <w:tr w14:paraId="734D2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C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00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C5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1.名称:智能混音器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2.16路平衡式话筒\线路输入，16路平衡式音频输出，采用凤凰插接口；</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6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C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288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CBE6">
            <w:pPr>
              <w:jc w:val="right"/>
              <w:rPr>
                <w:rFonts w:hint="eastAsia" w:ascii="宋体" w:hAnsi="宋体" w:eastAsia="宋体" w:cs="宋体"/>
                <w:i w:val="0"/>
                <w:iCs w:val="0"/>
                <w:color w:val="000000"/>
                <w:sz w:val="18"/>
                <w:szCs w:val="18"/>
                <w:u w:val="none"/>
              </w:rPr>
            </w:pPr>
          </w:p>
        </w:tc>
      </w:tr>
      <w:tr w14:paraId="219A9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0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BB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42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1.名称:数字调音台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≥7寸800*480电容触摸显示屏；CPU：≥4核，≥1G主频，17秒急速开机，运行速度更快;24路MIC输入1组立体声输入,数字输入：光纤/声卡，MP3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7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8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9F3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A5D5">
            <w:pPr>
              <w:jc w:val="right"/>
              <w:rPr>
                <w:rFonts w:hint="eastAsia" w:ascii="宋体" w:hAnsi="宋体" w:eastAsia="宋体" w:cs="宋体"/>
                <w:i w:val="0"/>
                <w:iCs w:val="0"/>
                <w:color w:val="000000"/>
                <w:sz w:val="18"/>
                <w:szCs w:val="18"/>
                <w:u w:val="none"/>
              </w:rPr>
            </w:pPr>
          </w:p>
        </w:tc>
      </w:tr>
      <w:tr w14:paraId="2E2C2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D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79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1B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1.名称:音频处理器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2.模拟通道数: 16路平衡/线路输入16路平衡/线路输出</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A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A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F55C">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9B0C">
            <w:pPr>
              <w:jc w:val="right"/>
              <w:rPr>
                <w:rFonts w:hint="eastAsia" w:ascii="宋体" w:hAnsi="宋体" w:eastAsia="宋体" w:cs="宋体"/>
                <w:i w:val="0"/>
                <w:iCs w:val="0"/>
                <w:color w:val="000000"/>
                <w:sz w:val="18"/>
                <w:szCs w:val="18"/>
                <w:u w:val="none"/>
              </w:rPr>
            </w:pPr>
          </w:p>
        </w:tc>
      </w:tr>
      <w:tr w14:paraId="7E1C3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6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BF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9A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1.名称:抑制器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8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9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655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7478">
            <w:pPr>
              <w:jc w:val="right"/>
              <w:rPr>
                <w:rFonts w:hint="eastAsia" w:ascii="宋体" w:hAnsi="宋体" w:eastAsia="宋体" w:cs="宋体"/>
                <w:i w:val="0"/>
                <w:iCs w:val="0"/>
                <w:color w:val="000000"/>
                <w:sz w:val="18"/>
                <w:szCs w:val="18"/>
                <w:u w:val="none"/>
              </w:rPr>
            </w:pPr>
          </w:p>
        </w:tc>
      </w:tr>
      <w:tr w14:paraId="1D1A6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7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85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21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1.名称:有源音箱</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9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1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FB2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6198">
            <w:pPr>
              <w:jc w:val="right"/>
              <w:rPr>
                <w:rFonts w:hint="eastAsia" w:ascii="宋体" w:hAnsi="宋体" w:eastAsia="宋体" w:cs="宋体"/>
                <w:i w:val="0"/>
                <w:iCs w:val="0"/>
                <w:color w:val="000000"/>
                <w:sz w:val="18"/>
                <w:szCs w:val="18"/>
                <w:u w:val="none"/>
              </w:rPr>
            </w:pPr>
          </w:p>
        </w:tc>
      </w:tr>
      <w:tr w14:paraId="13B90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E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58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8F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1.名称:监听耳机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2.灵敏度103dB、线长2M</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7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D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25B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2E3C">
            <w:pPr>
              <w:jc w:val="right"/>
              <w:rPr>
                <w:rFonts w:hint="eastAsia" w:ascii="宋体" w:hAnsi="宋体" w:eastAsia="宋体" w:cs="宋体"/>
                <w:i w:val="0"/>
                <w:iCs w:val="0"/>
                <w:color w:val="000000"/>
                <w:sz w:val="18"/>
                <w:szCs w:val="18"/>
                <w:u w:val="none"/>
              </w:rPr>
            </w:pPr>
          </w:p>
        </w:tc>
      </w:tr>
      <w:tr w14:paraId="47D7F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A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4D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66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1.名称:定时滤波电源时序器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2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C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35D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5EA9">
            <w:pPr>
              <w:jc w:val="right"/>
              <w:rPr>
                <w:rFonts w:hint="eastAsia" w:ascii="宋体" w:hAnsi="宋体" w:eastAsia="宋体" w:cs="宋体"/>
                <w:i w:val="0"/>
                <w:iCs w:val="0"/>
                <w:color w:val="000000"/>
                <w:sz w:val="18"/>
                <w:szCs w:val="18"/>
                <w:u w:val="none"/>
              </w:rPr>
            </w:pPr>
          </w:p>
        </w:tc>
      </w:tr>
      <w:tr w14:paraId="3260C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A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5B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0D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1.名称:定时电源时序器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6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6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63B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6274">
            <w:pPr>
              <w:jc w:val="right"/>
              <w:rPr>
                <w:rFonts w:hint="eastAsia" w:ascii="宋体" w:hAnsi="宋体" w:eastAsia="宋体" w:cs="宋体"/>
                <w:i w:val="0"/>
                <w:iCs w:val="0"/>
                <w:color w:val="000000"/>
                <w:sz w:val="18"/>
                <w:szCs w:val="18"/>
                <w:u w:val="none"/>
              </w:rPr>
            </w:pPr>
          </w:p>
        </w:tc>
      </w:tr>
      <w:tr w14:paraId="7FA06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D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D4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8E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1.名称:全数字会议系统主机</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E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D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9B3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8048">
            <w:pPr>
              <w:jc w:val="right"/>
              <w:rPr>
                <w:rFonts w:hint="eastAsia" w:ascii="宋体" w:hAnsi="宋体" w:eastAsia="宋体" w:cs="宋体"/>
                <w:i w:val="0"/>
                <w:iCs w:val="0"/>
                <w:color w:val="000000"/>
                <w:sz w:val="18"/>
                <w:szCs w:val="18"/>
                <w:u w:val="none"/>
              </w:rPr>
            </w:pPr>
          </w:p>
        </w:tc>
      </w:tr>
      <w:tr w14:paraId="5A089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D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6D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F2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1.名称:会议话筒处理器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8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5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53B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7774">
            <w:pPr>
              <w:jc w:val="right"/>
              <w:rPr>
                <w:rFonts w:hint="eastAsia" w:ascii="宋体" w:hAnsi="宋体" w:eastAsia="宋体" w:cs="宋体"/>
                <w:i w:val="0"/>
                <w:iCs w:val="0"/>
                <w:color w:val="000000"/>
                <w:sz w:val="18"/>
                <w:szCs w:val="18"/>
                <w:u w:val="none"/>
              </w:rPr>
            </w:pPr>
          </w:p>
        </w:tc>
      </w:tr>
      <w:tr w14:paraId="56E4A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3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A8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24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1.名称:会议话筒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2.麦克风类型：电容式;指向性：超心型;频响范围：60~16kHZ;灵敏度：≥-38dBV/Pa;最大声压级：≥125 dB (THD&lt;3%);输入阻抗：2kΩ</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E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7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B4B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4E47">
            <w:pPr>
              <w:jc w:val="right"/>
              <w:rPr>
                <w:rFonts w:hint="eastAsia" w:ascii="宋体" w:hAnsi="宋体" w:eastAsia="宋体" w:cs="宋体"/>
                <w:i w:val="0"/>
                <w:iCs w:val="0"/>
                <w:color w:val="000000"/>
                <w:sz w:val="18"/>
                <w:szCs w:val="18"/>
                <w:u w:val="none"/>
              </w:rPr>
            </w:pPr>
          </w:p>
        </w:tc>
      </w:tr>
      <w:tr w14:paraId="25DE3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1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C6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BF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1.名称:发射器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1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4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C34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2251">
            <w:pPr>
              <w:jc w:val="right"/>
              <w:rPr>
                <w:rFonts w:hint="eastAsia" w:ascii="宋体" w:hAnsi="宋体" w:eastAsia="宋体" w:cs="宋体"/>
                <w:i w:val="0"/>
                <w:iCs w:val="0"/>
                <w:color w:val="000000"/>
                <w:sz w:val="18"/>
                <w:szCs w:val="18"/>
                <w:u w:val="none"/>
              </w:rPr>
            </w:pPr>
          </w:p>
        </w:tc>
      </w:tr>
      <w:tr w14:paraId="397E2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F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EA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4E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1.名称:话筒充电箱</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0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2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E402">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D6E1">
            <w:pPr>
              <w:jc w:val="right"/>
              <w:rPr>
                <w:rFonts w:hint="eastAsia" w:ascii="宋体" w:hAnsi="宋体" w:eastAsia="宋体" w:cs="宋体"/>
                <w:i w:val="0"/>
                <w:iCs w:val="0"/>
                <w:color w:val="000000"/>
                <w:sz w:val="18"/>
                <w:szCs w:val="18"/>
                <w:u w:val="none"/>
              </w:rPr>
            </w:pPr>
          </w:p>
        </w:tc>
      </w:tr>
      <w:tr w14:paraId="6848D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A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1C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7F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1.名称:网络中控主机</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C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0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B37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A4FB">
            <w:pPr>
              <w:jc w:val="right"/>
              <w:rPr>
                <w:rFonts w:hint="eastAsia" w:ascii="宋体" w:hAnsi="宋体" w:eastAsia="宋体" w:cs="宋体"/>
                <w:i w:val="0"/>
                <w:iCs w:val="0"/>
                <w:color w:val="000000"/>
                <w:sz w:val="18"/>
                <w:szCs w:val="18"/>
                <w:u w:val="none"/>
              </w:rPr>
            </w:pPr>
          </w:p>
        </w:tc>
      </w:tr>
      <w:tr w14:paraId="03D1F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8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9D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FB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1.名称:控制器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D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D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A3F2">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56C8">
            <w:pPr>
              <w:jc w:val="right"/>
              <w:rPr>
                <w:rFonts w:hint="eastAsia" w:ascii="宋体" w:hAnsi="宋体" w:eastAsia="宋体" w:cs="宋体"/>
                <w:i w:val="0"/>
                <w:iCs w:val="0"/>
                <w:color w:val="000000"/>
                <w:sz w:val="18"/>
                <w:szCs w:val="18"/>
                <w:u w:val="none"/>
              </w:rPr>
            </w:pPr>
          </w:p>
        </w:tc>
      </w:tr>
      <w:tr w14:paraId="23579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A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13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3F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1.名称:串口分配器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D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6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2E1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A849">
            <w:pPr>
              <w:jc w:val="right"/>
              <w:rPr>
                <w:rFonts w:hint="eastAsia" w:ascii="宋体" w:hAnsi="宋体" w:eastAsia="宋体" w:cs="宋体"/>
                <w:i w:val="0"/>
                <w:iCs w:val="0"/>
                <w:color w:val="000000"/>
                <w:sz w:val="18"/>
                <w:szCs w:val="18"/>
                <w:u w:val="none"/>
              </w:rPr>
            </w:pPr>
          </w:p>
        </w:tc>
      </w:tr>
      <w:tr w14:paraId="4D2A1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B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3D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62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1.名称:平板电脑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2.屏幕尺寸：≥10.4英寸；分辨率：2000*1200dpi；运行内存：≥4GB；CPU核数：≥8核；网络连接：WiFi版；端口：USB接口Type-C。</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8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5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7C7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D108">
            <w:pPr>
              <w:jc w:val="right"/>
              <w:rPr>
                <w:rFonts w:hint="eastAsia" w:ascii="宋体" w:hAnsi="宋体" w:eastAsia="宋体" w:cs="宋体"/>
                <w:i w:val="0"/>
                <w:iCs w:val="0"/>
                <w:color w:val="000000"/>
                <w:sz w:val="18"/>
                <w:szCs w:val="18"/>
                <w:u w:val="none"/>
              </w:rPr>
            </w:pPr>
          </w:p>
        </w:tc>
      </w:tr>
      <w:tr w14:paraId="4533E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0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5A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路由器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24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1.名称:路由器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2.7200M，wifi6，千兆网口</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A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0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C94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5C80">
            <w:pPr>
              <w:jc w:val="right"/>
              <w:rPr>
                <w:rFonts w:hint="eastAsia" w:ascii="宋体" w:hAnsi="宋体" w:eastAsia="宋体" w:cs="宋体"/>
                <w:i w:val="0"/>
                <w:iCs w:val="0"/>
                <w:color w:val="000000"/>
                <w:sz w:val="18"/>
                <w:szCs w:val="18"/>
                <w:u w:val="none"/>
              </w:rPr>
            </w:pPr>
          </w:p>
        </w:tc>
      </w:tr>
      <w:tr w14:paraId="49CCD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4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7B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DD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1.名称:录播主机</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9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C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215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4C44">
            <w:pPr>
              <w:jc w:val="right"/>
              <w:rPr>
                <w:rFonts w:hint="eastAsia" w:ascii="宋体" w:hAnsi="宋体" w:eastAsia="宋体" w:cs="宋体"/>
                <w:i w:val="0"/>
                <w:iCs w:val="0"/>
                <w:color w:val="000000"/>
                <w:sz w:val="18"/>
                <w:szCs w:val="18"/>
                <w:u w:val="none"/>
              </w:rPr>
            </w:pPr>
          </w:p>
        </w:tc>
      </w:tr>
      <w:tr w14:paraId="12734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2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52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80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1.名称:摄像机</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3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B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F1B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162F">
            <w:pPr>
              <w:jc w:val="right"/>
              <w:rPr>
                <w:rFonts w:hint="eastAsia" w:ascii="宋体" w:hAnsi="宋体" w:eastAsia="宋体" w:cs="宋体"/>
                <w:i w:val="0"/>
                <w:iCs w:val="0"/>
                <w:color w:val="000000"/>
                <w:sz w:val="18"/>
                <w:szCs w:val="18"/>
                <w:u w:val="none"/>
              </w:rPr>
            </w:pPr>
          </w:p>
        </w:tc>
      </w:tr>
      <w:tr w14:paraId="502BE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2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82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20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1.名称:摄像机吊装支架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C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D4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B8F2">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8AFD">
            <w:pPr>
              <w:jc w:val="right"/>
              <w:rPr>
                <w:rFonts w:hint="eastAsia" w:ascii="宋体" w:hAnsi="宋体" w:eastAsia="宋体" w:cs="宋体"/>
                <w:i w:val="0"/>
                <w:iCs w:val="0"/>
                <w:color w:val="000000"/>
                <w:sz w:val="18"/>
                <w:szCs w:val="18"/>
                <w:u w:val="none"/>
              </w:rPr>
            </w:pPr>
          </w:p>
        </w:tc>
      </w:tr>
      <w:tr w14:paraId="6BAD5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F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1D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C5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1.名称:智能控制系统</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8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8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947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BCE6">
            <w:pPr>
              <w:jc w:val="right"/>
              <w:rPr>
                <w:rFonts w:hint="eastAsia" w:ascii="宋体" w:hAnsi="宋体" w:eastAsia="宋体" w:cs="宋体"/>
                <w:i w:val="0"/>
                <w:iCs w:val="0"/>
                <w:color w:val="000000"/>
                <w:sz w:val="18"/>
                <w:szCs w:val="18"/>
                <w:u w:val="none"/>
              </w:rPr>
            </w:pPr>
          </w:p>
        </w:tc>
      </w:tr>
      <w:tr w14:paraId="78C61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B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87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8B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1.名称:网络/DMX处理器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E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0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579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2903">
            <w:pPr>
              <w:jc w:val="right"/>
              <w:rPr>
                <w:rFonts w:hint="eastAsia" w:ascii="宋体" w:hAnsi="宋体" w:eastAsia="宋体" w:cs="宋体"/>
                <w:i w:val="0"/>
                <w:iCs w:val="0"/>
                <w:color w:val="000000"/>
                <w:sz w:val="18"/>
                <w:szCs w:val="18"/>
                <w:u w:val="none"/>
              </w:rPr>
            </w:pPr>
          </w:p>
        </w:tc>
      </w:tr>
      <w:tr w14:paraId="410A9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9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5C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A4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1.名称:设备音频跳线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2.莲花头-6.5单插头(2M)</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1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D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AF4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AEAA">
            <w:pPr>
              <w:jc w:val="right"/>
              <w:rPr>
                <w:rFonts w:hint="eastAsia" w:ascii="宋体" w:hAnsi="宋体" w:eastAsia="宋体" w:cs="宋体"/>
                <w:i w:val="0"/>
                <w:iCs w:val="0"/>
                <w:color w:val="000000"/>
                <w:sz w:val="18"/>
                <w:szCs w:val="18"/>
                <w:u w:val="none"/>
              </w:rPr>
            </w:pPr>
          </w:p>
        </w:tc>
      </w:tr>
      <w:tr w14:paraId="18C1B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C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B2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D6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1.名称:设备音频跳线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2.6.5单插头-卡侬头（公）(2M)</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4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7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7E1C">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4115">
            <w:pPr>
              <w:jc w:val="right"/>
              <w:rPr>
                <w:rFonts w:hint="eastAsia" w:ascii="宋体" w:hAnsi="宋体" w:eastAsia="宋体" w:cs="宋体"/>
                <w:i w:val="0"/>
                <w:iCs w:val="0"/>
                <w:color w:val="000000"/>
                <w:sz w:val="18"/>
                <w:szCs w:val="18"/>
                <w:u w:val="none"/>
              </w:rPr>
            </w:pPr>
          </w:p>
        </w:tc>
      </w:tr>
      <w:tr w14:paraId="2BB6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1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39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99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1.名称:设备音频跳线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2.卡侬头（公）-卡侬头（母）(2M)</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0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C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0B4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AA46">
            <w:pPr>
              <w:jc w:val="right"/>
              <w:rPr>
                <w:rFonts w:hint="eastAsia" w:ascii="宋体" w:hAnsi="宋体" w:eastAsia="宋体" w:cs="宋体"/>
                <w:i w:val="0"/>
                <w:iCs w:val="0"/>
                <w:color w:val="000000"/>
                <w:sz w:val="18"/>
                <w:szCs w:val="18"/>
                <w:u w:val="none"/>
              </w:rPr>
            </w:pPr>
          </w:p>
        </w:tc>
      </w:tr>
      <w:tr w14:paraId="21505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5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C6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A0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1.名称:设备音频跳线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2.卡侬头（公）-卡侬头（母）(3M)</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A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41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288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8058">
            <w:pPr>
              <w:jc w:val="right"/>
              <w:rPr>
                <w:rFonts w:hint="eastAsia" w:ascii="宋体" w:hAnsi="宋体" w:eastAsia="宋体" w:cs="宋体"/>
                <w:i w:val="0"/>
                <w:iCs w:val="0"/>
                <w:color w:val="000000"/>
                <w:sz w:val="18"/>
                <w:szCs w:val="18"/>
                <w:u w:val="none"/>
              </w:rPr>
            </w:pPr>
          </w:p>
        </w:tc>
      </w:tr>
      <w:tr w14:paraId="79851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1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74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86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1.名称:设备音频跳线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2.双莲花头-3.5单插头(2M)</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B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C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5DD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FEE7">
            <w:pPr>
              <w:jc w:val="right"/>
              <w:rPr>
                <w:rFonts w:hint="eastAsia" w:ascii="宋体" w:hAnsi="宋体" w:eastAsia="宋体" w:cs="宋体"/>
                <w:i w:val="0"/>
                <w:iCs w:val="0"/>
                <w:color w:val="000000"/>
                <w:sz w:val="18"/>
                <w:szCs w:val="18"/>
                <w:u w:val="none"/>
              </w:rPr>
            </w:pPr>
          </w:p>
        </w:tc>
      </w:tr>
      <w:tr w14:paraId="7CCA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8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E3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E6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1.名称:设备音频跳线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2.双6.5单插头-3.5单插头(2M)</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2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5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34C5">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BD05">
            <w:pPr>
              <w:jc w:val="right"/>
              <w:rPr>
                <w:rFonts w:hint="eastAsia" w:ascii="宋体" w:hAnsi="宋体" w:eastAsia="宋体" w:cs="宋体"/>
                <w:i w:val="0"/>
                <w:iCs w:val="0"/>
                <w:color w:val="000000"/>
                <w:sz w:val="18"/>
                <w:szCs w:val="18"/>
                <w:u w:val="none"/>
              </w:rPr>
            </w:pPr>
          </w:p>
        </w:tc>
      </w:tr>
      <w:tr w14:paraId="128E0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F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98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机柜、机架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50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1.名称:42U机柜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2.尺寸:600X800X2055mm;容量:42U;配置:8位10A PDU插排一个,固定板3块,风扇部件2组,4只两寸重型脚轮,M6方螺母钉40套,内六角扳手一只</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4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6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F49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EF2C">
            <w:pPr>
              <w:jc w:val="right"/>
              <w:rPr>
                <w:rFonts w:hint="eastAsia" w:ascii="宋体" w:hAnsi="宋体" w:eastAsia="宋体" w:cs="宋体"/>
                <w:i w:val="0"/>
                <w:iCs w:val="0"/>
                <w:color w:val="000000"/>
                <w:sz w:val="18"/>
                <w:szCs w:val="18"/>
                <w:u w:val="none"/>
              </w:rPr>
            </w:pPr>
          </w:p>
        </w:tc>
      </w:tr>
      <w:tr w14:paraId="39D9B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1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99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FF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1.名称:27英寸显示器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B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C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849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6E22">
            <w:pPr>
              <w:jc w:val="right"/>
              <w:rPr>
                <w:rFonts w:hint="eastAsia" w:ascii="宋体" w:hAnsi="宋体" w:eastAsia="宋体" w:cs="宋体"/>
                <w:i w:val="0"/>
                <w:iCs w:val="0"/>
                <w:color w:val="000000"/>
                <w:sz w:val="18"/>
                <w:szCs w:val="18"/>
                <w:u w:val="none"/>
              </w:rPr>
            </w:pPr>
          </w:p>
        </w:tc>
      </w:tr>
      <w:tr w14:paraId="59087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B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16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信息插座</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FC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1.名称:话筒插座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2.弹起式/2个卡侬口</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1A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8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8C6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7A16">
            <w:pPr>
              <w:jc w:val="right"/>
              <w:rPr>
                <w:rFonts w:hint="eastAsia" w:ascii="宋体" w:hAnsi="宋体" w:eastAsia="宋体" w:cs="宋体"/>
                <w:i w:val="0"/>
                <w:iCs w:val="0"/>
                <w:color w:val="000000"/>
                <w:sz w:val="18"/>
                <w:szCs w:val="18"/>
                <w:u w:val="none"/>
              </w:rPr>
            </w:pPr>
          </w:p>
        </w:tc>
      </w:tr>
      <w:tr w14:paraId="3D3C7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7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71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信息插座</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A3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1.名称:多媒体插座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2.含1个多功能电源接口、2个RJ45网络、1个3.5音频、1个HMDI模块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4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0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C04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D4EF">
            <w:pPr>
              <w:jc w:val="right"/>
              <w:rPr>
                <w:rFonts w:hint="eastAsia" w:ascii="宋体" w:hAnsi="宋体" w:eastAsia="宋体" w:cs="宋体"/>
                <w:i w:val="0"/>
                <w:iCs w:val="0"/>
                <w:color w:val="000000"/>
                <w:sz w:val="18"/>
                <w:szCs w:val="18"/>
                <w:u w:val="none"/>
              </w:rPr>
            </w:pPr>
          </w:p>
        </w:tc>
      </w:tr>
      <w:tr w14:paraId="3D546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D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E6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信息插座</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17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1.名称:音箱地插盒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2.弹起式/1个欧姆头</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D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D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853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3A20">
            <w:pPr>
              <w:jc w:val="right"/>
              <w:rPr>
                <w:rFonts w:hint="eastAsia" w:ascii="宋体" w:hAnsi="宋体" w:eastAsia="宋体" w:cs="宋体"/>
                <w:i w:val="0"/>
                <w:iCs w:val="0"/>
                <w:color w:val="000000"/>
                <w:sz w:val="18"/>
                <w:szCs w:val="18"/>
                <w:u w:val="none"/>
              </w:rPr>
            </w:pPr>
          </w:p>
        </w:tc>
      </w:tr>
      <w:tr w14:paraId="6390A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8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E5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信息插座</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B7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1.名称:音箱地插盒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2.弹起式/2个欧姆头</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6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A6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DAF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6468">
            <w:pPr>
              <w:jc w:val="right"/>
              <w:rPr>
                <w:rFonts w:hint="eastAsia" w:ascii="宋体" w:hAnsi="宋体" w:eastAsia="宋体" w:cs="宋体"/>
                <w:i w:val="0"/>
                <w:iCs w:val="0"/>
                <w:color w:val="000000"/>
                <w:sz w:val="18"/>
                <w:szCs w:val="18"/>
                <w:u w:val="none"/>
              </w:rPr>
            </w:pPr>
          </w:p>
        </w:tc>
      </w:tr>
      <w:tr w14:paraId="0F842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D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C2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95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1.名称:智慧会议平板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2.屏幕尺寸和显示分辨率：屏幕尺寸≥86英寸。屏幕分辨率3840 × 2160 @60 Hz超高清4K分辨率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F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4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9A7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5E0F">
            <w:pPr>
              <w:jc w:val="right"/>
              <w:rPr>
                <w:rFonts w:hint="eastAsia" w:ascii="宋体" w:hAnsi="宋体" w:eastAsia="宋体" w:cs="宋体"/>
                <w:i w:val="0"/>
                <w:iCs w:val="0"/>
                <w:color w:val="000000"/>
                <w:sz w:val="18"/>
                <w:szCs w:val="18"/>
                <w:u w:val="none"/>
              </w:rPr>
            </w:pPr>
          </w:p>
        </w:tc>
      </w:tr>
      <w:tr w14:paraId="67340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7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6B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42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1.名称:红外智能笔</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B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E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43B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C757">
            <w:pPr>
              <w:jc w:val="right"/>
              <w:rPr>
                <w:rFonts w:hint="eastAsia" w:ascii="宋体" w:hAnsi="宋体" w:eastAsia="宋体" w:cs="宋体"/>
                <w:i w:val="0"/>
                <w:iCs w:val="0"/>
                <w:color w:val="000000"/>
                <w:sz w:val="18"/>
                <w:szCs w:val="18"/>
                <w:u w:val="none"/>
              </w:rPr>
            </w:pPr>
          </w:p>
        </w:tc>
      </w:tr>
      <w:tr w14:paraId="7C80A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B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1B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87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1.名称:无线传屏器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8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6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401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07EA">
            <w:pPr>
              <w:jc w:val="right"/>
              <w:rPr>
                <w:rFonts w:hint="eastAsia" w:ascii="宋体" w:hAnsi="宋体" w:eastAsia="宋体" w:cs="宋体"/>
                <w:i w:val="0"/>
                <w:iCs w:val="0"/>
                <w:color w:val="000000"/>
                <w:sz w:val="18"/>
                <w:szCs w:val="18"/>
                <w:u w:val="none"/>
              </w:rPr>
            </w:pPr>
          </w:p>
        </w:tc>
      </w:tr>
      <w:tr w14:paraId="3A5FF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1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56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信息插座</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B9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1.名称:桌插</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F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D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3B1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7358">
            <w:pPr>
              <w:jc w:val="right"/>
              <w:rPr>
                <w:rFonts w:hint="eastAsia" w:ascii="宋体" w:hAnsi="宋体" w:eastAsia="宋体" w:cs="宋体"/>
                <w:i w:val="0"/>
                <w:iCs w:val="0"/>
                <w:color w:val="000000"/>
                <w:sz w:val="18"/>
                <w:szCs w:val="18"/>
                <w:u w:val="none"/>
              </w:rPr>
            </w:pPr>
          </w:p>
        </w:tc>
      </w:tr>
      <w:tr w14:paraId="60AA6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3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AB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跳线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DA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1.名称:六类非屏蔽网线水晶头</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3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3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CA7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CAED">
            <w:pPr>
              <w:jc w:val="right"/>
              <w:rPr>
                <w:rFonts w:hint="eastAsia" w:ascii="宋体" w:hAnsi="宋体" w:eastAsia="宋体" w:cs="宋体"/>
                <w:i w:val="0"/>
                <w:iCs w:val="0"/>
                <w:color w:val="000000"/>
                <w:sz w:val="18"/>
                <w:szCs w:val="18"/>
                <w:u w:val="none"/>
              </w:rPr>
            </w:pPr>
          </w:p>
        </w:tc>
      </w:tr>
      <w:tr w14:paraId="292E8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5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B5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跳线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80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1.名称:10米HDMI成品跳线</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1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4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2032">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C9AC">
            <w:pPr>
              <w:jc w:val="right"/>
              <w:rPr>
                <w:rFonts w:hint="eastAsia" w:ascii="宋体" w:hAnsi="宋体" w:eastAsia="宋体" w:cs="宋体"/>
                <w:i w:val="0"/>
                <w:iCs w:val="0"/>
                <w:color w:val="000000"/>
                <w:sz w:val="18"/>
                <w:szCs w:val="18"/>
                <w:u w:val="none"/>
              </w:rPr>
            </w:pPr>
          </w:p>
        </w:tc>
      </w:tr>
      <w:tr w14:paraId="02546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4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EC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1D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1.名称:镀锌钢管DN20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A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4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51D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9CE7">
            <w:pPr>
              <w:jc w:val="right"/>
              <w:rPr>
                <w:rFonts w:hint="eastAsia" w:ascii="宋体" w:hAnsi="宋体" w:eastAsia="宋体" w:cs="宋体"/>
                <w:i w:val="0"/>
                <w:iCs w:val="0"/>
                <w:color w:val="000000"/>
                <w:sz w:val="18"/>
                <w:szCs w:val="18"/>
                <w:u w:val="none"/>
              </w:rPr>
            </w:pPr>
          </w:p>
        </w:tc>
      </w:tr>
      <w:tr w14:paraId="29666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F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0E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4A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1.名称:智慧黑板</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9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9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50C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5FAC">
            <w:pPr>
              <w:jc w:val="right"/>
              <w:rPr>
                <w:rFonts w:hint="eastAsia" w:ascii="宋体" w:hAnsi="宋体" w:eastAsia="宋体" w:cs="宋体"/>
                <w:i w:val="0"/>
                <w:iCs w:val="0"/>
                <w:color w:val="000000"/>
                <w:sz w:val="18"/>
                <w:szCs w:val="18"/>
                <w:u w:val="none"/>
              </w:rPr>
            </w:pPr>
          </w:p>
        </w:tc>
      </w:tr>
      <w:tr w14:paraId="294EF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2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21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78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1.名称:OPS电脑模块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92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B0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44D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B8FF">
            <w:pPr>
              <w:jc w:val="right"/>
              <w:rPr>
                <w:rFonts w:hint="eastAsia" w:ascii="宋体" w:hAnsi="宋体" w:eastAsia="宋体" w:cs="宋体"/>
                <w:i w:val="0"/>
                <w:iCs w:val="0"/>
                <w:color w:val="000000"/>
                <w:sz w:val="18"/>
                <w:szCs w:val="18"/>
                <w:u w:val="none"/>
              </w:rPr>
            </w:pPr>
          </w:p>
        </w:tc>
      </w:tr>
      <w:tr w14:paraId="4BA03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D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27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BF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1.名称:显示屏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2.显示尺寸：55 inch,物理分辨率：3840 × 2160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D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B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C66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56D8">
            <w:pPr>
              <w:jc w:val="right"/>
              <w:rPr>
                <w:rFonts w:hint="eastAsia" w:ascii="宋体" w:hAnsi="宋体" w:eastAsia="宋体" w:cs="宋体"/>
                <w:i w:val="0"/>
                <w:iCs w:val="0"/>
                <w:color w:val="000000"/>
                <w:sz w:val="18"/>
                <w:szCs w:val="18"/>
                <w:u w:val="none"/>
              </w:rPr>
            </w:pPr>
          </w:p>
        </w:tc>
      </w:tr>
      <w:tr w14:paraId="28629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0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06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EF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1.名称:音箱</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4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A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8CB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429D">
            <w:pPr>
              <w:jc w:val="right"/>
              <w:rPr>
                <w:rFonts w:hint="eastAsia" w:ascii="宋体" w:hAnsi="宋体" w:eastAsia="宋体" w:cs="宋体"/>
                <w:i w:val="0"/>
                <w:iCs w:val="0"/>
                <w:color w:val="000000"/>
                <w:sz w:val="18"/>
                <w:szCs w:val="18"/>
                <w:u w:val="none"/>
              </w:rPr>
            </w:pPr>
          </w:p>
        </w:tc>
      </w:tr>
      <w:tr w14:paraId="09FF8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3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17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设备支架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DC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1.名称:音箱壁挂支架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C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6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31D2">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ED78">
            <w:pPr>
              <w:jc w:val="right"/>
              <w:rPr>
                <w:rFonts w:hint="eastAsia" w:ascii="宋体" w:hAnsi="宋体" w:eastAsia="宋体" w:cs="宋体"/>
                <w:i w:val="0"/>
                <w:iCs w:val="0"/>
                <w:color w:val="000000"/>
                <w:sz w:val="18"/>
                <w:szCs w:val="18"/>
                <w:u w:val="none"/>
              </w:rPr>
            </w:pPr>
          </w:p>
        </w:tc>
      </w:tr>
      <w:tr w14:paraId="2C16B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AB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93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E9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1.名称:专业功放</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2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C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6D5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8077">
            <w:pPr>
              <w:jc w:val="right"/>
              <w:rPr>
                <w:rFonts w:hint="eastAsia" w:ascii="宋体" w:hAnsi="宋体" w:eastAsia="宋体" w:cs="宋体"/>
                <w:i w:val="0"/>
                <w:iCs w:val="0"/>
                <w:color w:val="000000"/>
                <w:sz w:val="18"/>
                <w:szCs w:val="18"/>
                <w:u w:val="none"/>
              </w:rPr>
            </w:pPr>
          </w:p>
        </w:tc>
      </w:tr>
      <w:tr w14:paraId="71CF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C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5E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CD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1.名称:音频处理器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2.4路网络输入，4路网络输出，兼容DANTE、AES67等网络音频设备通信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1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E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ED2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24A8">
            <w:pPr>
              <w:jc w:val="right"/>
              <w:rPr>
                <w:rFonts w:hint="eastAsia" w:ascii="宋体" w:hAnsi="宋体" w:eastAsia="宋体" w:cs="宋体"/>
                <w:i w:val="0"/>
                <w:iCs w:val="0"/>
                <w:color w:val="000000"/>
                <w:sz w:val="18"/>
                <w:szCs w:val="18"/>
                <w:u w:val="none"/>
              </w:rPr>
            </w:pPr>
          </w:p>
        </w:tc>
      </w:tr>
      <w:tr w14:paraId="546A0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0F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6A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59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1.名称:调音台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2.4路MIC/LINE，2组立体声输入（RCA+6.35插座），2路效果返回输入（6.35插座），1路USB、蓝牙输入；2路主输出，2路编组输出，2路辅助输出，1路效果输出，1路立体声耳机输出，1组立体声录音输出；</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E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2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4BB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BE1A">
            <w:pPr>
              <w:jc w:val="right"/>
              <w:rPr>
                <w:rFonts w:hint="eastAsia" w:ascii="宋体" w:hAnsi="宋体" w:eastAsia="宋体" w:cs="宋体"/>
                <w:i w:val="0"/>
                <w:iCs w:val="0"/>
                <w:color w:val="000000"/>
                <w:sz w:val="18"/>
                <w:szCs w:val="18"/>
                <w:u w:val="none"/>
              </w:rPr>
            </w:pPr>
          </w:p>
        </w:tc>
      </w:tr>
      <w:tr w14:paraId="03978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E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BB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02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1.名称:电源管理器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2.可控制路数：≥8路；</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4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B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A2F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050E">
            <w:pPr>
              <w:jc w:val="right"/>
              <w:rPr>
                <w:rFonts w:hint="eastAsia" w:ascii="宋体" w:hAnsi="宋体" w:eastAsia="宋体" w:cs="宋体"/>
                <w:i w:val="0"/>
                <w:iCs w:val="0"/>
                <w:color w:val="000000"/>
                <w:sz w:val="18"/>
                <w:szCs w:val="18"/>
                <w:u w:val="none"/>
              </w:rPr>
            </w:pPr>
          </w:p>
        </w:tc>
      </w:tr>
      <w:tr w14:paraId="71C6B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B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1B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10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1.名称:多媒体终端</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E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1F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8E22">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BB62">
            <w:pPr>
              <w:jc w:val="right"/>
              <w:rPr>
                <w:rFonts w:hint="eastAsia" w:ascii="宋体" w:hAnsi="宋体" w:eastAsia="宋体" w:cs="宋体"/>
                <w:i w:val="0"/>
                <w:iCs w:val="0"/>
                <w:color w:val="000000"/>
                <w:sz w:val="18"/>
                <w:szCs w:val="18"/>
                <w:u w:val="none"/>
              </w:rPr>
            </w:pPr>
          </w:p>
        </w:tc>
      </w:tr>
      <w:tr w14:paraId="2B571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14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77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5A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1.名称:触摸屏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2.嵌入前面/讲桌安装，≥10.1寸工业级控制屏；</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D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C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D09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6CE6">
            <w:pPr>
              <w:jc w:val="right"/>
              <w:rPr>
                <w:rFonts w:hint="eastAsia" w:ascii="宋体" w:hAnsi="宋体" w:eastAsia="宋体" w:cs="宋体"/>
                <w:i w:val="0"/>
                <w:iCs w:val="0"/>
                <w:color w:val="000000"/>
                <w:sz w:val="18"/>
                <w:szCs w:val="18"/>
                <w:u w:val="none"/>
              </w:rPr>
            </w:pPr>
          </w:p>
        </w:tc>
      </w:tr>
      <w:tr w14:paraId="32959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E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90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BE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1.名称:讲桌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2.采用钢木结合设计，满足老师教学、演示和储物需求，适用于高职教、中小学的教室等场所。</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6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1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1E04">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EE0F">
            <w:pPr>
              <w:jc w:val="right"/>
              <w:rPr>
                <w:rFonts w:hint="eastAsia" w:ascii="宋体" w:hAnsi="宋体" w:eastAsia="宋体" w:cs="宋体"/>
                <w:i w:val="0"/>
                <w:iCs w:val="0"/>
                <w:color w:val="000000"/>
                <w:sz w:val="18"/>
                <w:szCs w:val="18"/>
                <w:u w:val="none"/>
              </w:rPr>
            </w:pPr>
          </w:p>
        </w:tc>
      </w:tr>
      <w:tr w14:paraId="6B9F6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B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74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7E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1.名称:话筒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2.≥1组话筒输入；≥1组话筒输出；≥1组线路输入；≥1组线路输出；≥1路IR；频响范围：≤20Hz-≥20KHz；信噪比：≥85db；灵敏度：≥85dB；</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2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4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E01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6FF4">
            <w:pPr>
              <w:jc w:val="right"/>
              <w:rPr>
                <w:rFonts w:hint="eastAsia" w:ascii="宋体" w:hAnsi="宋体" w:eastAsia="宋体" w:cs="宋体"/>
                <w:i w:val="0"/>
                <w:iCs w:val="0"/>
                <w:color w:val="000000"/>
                <w:sz w:val="18"/>
                <w:szCs w:val="18"/>
                <w:u w:val="none"/>
              </w:rPr>
            </w:pPr>
          </w:p>
        </w:tc>
      </w:tr>
      <w:tr w14:paraId="53DCA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A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EC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91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1.名称:话筒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2.麦克风工作方式：红外(波长≥900nm)对频，采用360°环形红外发射窗，UHF传输音频；</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4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2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BE5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7C65">
            <w:pPr>
              <w:jc w:val="right"/>
              <w:rPr>
                <w:rFonts w:hint="eastAsia" w:ascii="宋体" w:hAnsi="宋体" w:eastAsia="宋体" w:cs="宋体"/>
                <w:i w:val="0"/>
                <w:iCs w:val="0"/>
                <w:color w:val="000000"/>
                <w:sz w:val="18"/>
                <w:szCs w:val="18"/>
                <w:u w:val="none"/>
              </w:rPr>
            </w:pPr>
          </w:p>
        </w:tc>
      </w:tr>
      <w:tr w14:paraId="09521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1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F7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96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1.名称:翻页笔</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8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1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6204">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93FC">
            <w:pPr>
              <w:jc w:val="right"/>
              <w:rPr>
                <w:rFonts w:hint="eastAsia" w:ascii="宋体" w:hAnsi="宋体" w:eastAsia="宋体" w:cs="宋体"/>
                <w:i w:val="0"/>
                <w:iCs w:val="0"/>
                <w:color w:val="000000"/>
                <w:sz w:val="18"/>
                <w:szCs w:val="18"/>
                <w:u w:val="none"/>
              </w:rPr>
            </w:pPr>
          </w:p>
        </w:tc>
      </w:tr>
      <w:tr w14:paraId="76782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E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4E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26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1.名称:电源管理器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路导轨式电源控制器，内置8个16A继电器，最大负载能力3520W/单路，搭配可编程中控主机使用,也全面支持第三方设备控制，用于控制灯光、电动投影幕、电动窗帘等设备;具有8路独立电源开关控制，单路电流支持16A。</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5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D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91D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37BD">
            <w:pPr>
              <w:jc w:val="right"/>
              <w:rPr>
                <w:rFonts w:hint="eastAsia" w:ascii="宋体" w:hAnsi="宋体" w:eastAsia="宋体" w:cs="宋体"/>
                <w:i w:val="0"/>
                <w:iCs w:val="0"/>
                <w:color w:val="000000"/>
                <w:sz w:val="18"/>
                <w:szCs w:val="18"/>
                <w:u w:val="none"/>
              </w:rPr>
            </w:pPr>
          </w:p>
        </w:tc>
      </w:tr>
      <w:tr w14:paraId="6D74C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8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13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0E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1.名称:交换机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2.24个10/100/1000Base-T RJ45端口（支持PoE+供电）;2个独立千兆SFP端口,整机最大PoE供电功率为225W，单端口最大PoE供电功率为30W;支持IEEE 802.1Q VLAN、QoS、ACL、生成树、组播、IPv6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C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6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9C1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BF5F">
            <w:pPr>
              <w:jc w:val="right"/>
              <w:rPr>
                <w:rFonts w:hint="eastAsia" w:ascii="宋体" w:hAnsi="宋体" w:eastAsia="宋体" w:cs="宋体"/>
                <w:i w:val="0"/>
                <w:iCs w:val="0"/>
                <w:color w:val="000000"/>
                <w:sz w:val="18"/>
                <w:szCs w:val="18"/>
                <w:u w:val="none"/>
              </w:rPr>
            </w:pPr>
          </w:p>
        </w:tc>
      </w:tr>
      <w:tr w14:paraId="08D0C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0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9F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机柜、机架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24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1.名称:22U设备机柜</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7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7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A09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CF1A">
            <w:pPr>
              <w:jc w:val="right"/>
              <w:rPr>
                <w:rFonts w:hint="eastAsia" w:ascii="宋体" w:hAnsi="宋体" w:eastAsia="宋体" w:cs="宋体"/>
                <w:i w:val="0"/>
                <w:iCs w:val="0"/>
                <w:color w:val="000000"/>
                <w:sz w:val="18"/>
                <w:szCs w:val="18"/>
                <w:u w:val="none"/>
              </w:rPr>
            </w:pPr>
          </w:p>
        </w:tc>
      </w:tr>
      <w:tr w14:paraId="18EF1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4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A1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9F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1.名称:音频连接线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2.音频跳线：三芯卡侬头（母）-三芯卡侬头（公）(1.8m)</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E4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B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01CC">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9CC0">
            <w:pPr>
              <w:jc w:val="right"/>
              <w:rPr>
                <w:rFonts w:hint="eastAsia" w:ascii="宋体" w:hAnsi="宋体" w:eastAsia="宋体" w:cs="宋体"/>
                <w:i w:val="0"/>
                <w:iCs w:val="0"/>
                <w:color w:val="000000"/>
                <w:sz w:val="18"/>
                <w:szCs w:val="18"/>
                <w:u w:val="none"/>
              </w:rPr>
            </w:pPr>
          </w:p>
        </w:tc>
      </w:tr>
      <w:tr w14:paraId="24C84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1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5B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FD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1.名称:音频连接线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2.音频跳线：3.5mm接线头-双6.35mm大单芯(3m)</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F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CE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45C5">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5E45">
            <w:pPr>
              <w:jc w:val="right"/>
              <w:rPr>
                <w:rFonts w:hint="eastAsia" w:ascii="宋体" w:hAnsi="宋体" w:eastAsia="宋体" w:cs="宋体"/>
                <w:i w:val="0"/>
                <w:iCs w:val="0"/>
                <w:color w:val="000000"/>
                <w:sz w:val="18"/>
                <w:szCs w:val="18"/>
                <w:u w:val="none"/>
              </w:rPr>
            </w:pPr>
          </w:p>
        </w:tc>
      </w:tr>
      <w:tr w14:paraId="3CAE2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1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05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跳线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8B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1.名称:3米HDMI成品跳线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2.分辨率:3840*2160，60Hz;屏蔽:铝箔+编织+地线;外被: PVC;线芯: 镀锡铜;支持HDMI 2.0版本;规格：长度3米;HDMI头大小：20*26*10.5mm，线径：7.3mm</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9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7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399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6C85">
            <w:pPr>
              <w:jc w:val="right"/>
              <w:rPr>
                <w:rFonts w:hint="eastAsia" w:ascii="宋体" w:hAnsi="宋体" w:eastAsia="宋体" w:cs="宋体"/>
                <w:i w:val="0"/>
                <w:iCs w:val="0"/>
                <w:color w:val="000000"/>
                <w:sz w:val="18"/>
                <w:szCs w:val="18"/>
                <w:u w:val="none"/>
              </w:rPr>
            </w:pPr>
          </w:p>
        </w:tc>
      </w:tr>
      <w:tr w14:paraId="213D4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A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D4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双绞线缆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A0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1.名称:室内六类非屏蔽4对低烟无卤B1级阻燃线缆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2.规格:WDZB1-UTP6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4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D4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2309.82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A0E4">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7D86">
            <w:pPr>
              <w:jc w:val="right"/>
              <w:rPr>
                <w:rFonts w:hint="eastAsia" w:ascii="宋体" w:hAnsi="宋体" w:eastAsia="宋体" w:cs="宋体"/>
                <w:i w:val="0"/>
                <w:iCs w:val="0"/>
                <w:color w:val="000000"/>
                <w:sz w:val="18"/>
                <w:szCs w:val="18"/>
                <w:u w:val="none"/>
              </w:rPr>
            </w:pPr>
          </w:p>
        </w:tc>
      </w:tr>
      <w:tr w14:paraId="36E33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5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DA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跳线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9E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1.名称:六类非屏蔽网线水晶头</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F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6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B0D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08C0">
            <w:pPr>
              <w:jc w:val="right"/>
              <w:rPr>
                <w:rFonts w:hint="eastAsia" w:ascii="宋体" w:hAnsi="宋体" w:eastAsia="宋体" w:cs="宋体"/>
                <w:i w:val="0"/>
                <w:iCs w:val="0"/>
                <w:color w:val="000000"/>
                <w:sz w:val="18"/>
                <w:szCs w:val="18"/>
                <w:u w:val="none"/>
              </w:rPr>
            </w:pPr>
          </w:p>
        </w:tc>
      </w:tr>
      <w:tr w14:paraId="3D43A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D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35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17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2.型号、规格:RVVP2*0.5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1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4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209.52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B4CC">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2613">
            <w:pPr>
              <w:jc w:val="right"/>
              <w:rPr>
                <w:rFonts w:hint="eastAsia" w:ascii="宋体" w:hAnsi="宋体" w:eastAsia="宋体" w:cs="宋体"/>
                <w:i w:val="0"/>
                <w:iCs w:val="0"/>
                <w:color w:val="000000"/>
                <w:sz w:val="18"/>
                <w:szCs w:val="18"/>
                <w:u w:val="none"/>
              </w:rPr>
            </w:pPr>
          </w:p>
        </w:tc>
      </w:tr>
      <w:tr w14:paraId="5D0D7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8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E6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64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2.型号、规格:RVV3*1.5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2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1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F4E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2D62">
            <w:pPr>
              <w:jc w:val="right"/>
              <w:rPr>
                <w:rFonts w:hint="eastAsia" w:ascii="宋体" w:hAnsi="宋体" w:eastAsia="宋体" w:cs="宋体"/>
                <w:i w:val="0"/>
                <w:iCs w:val="0"/>
                <w:color w:val="000000"/>
                <w:sz w:val="18"/>
                <w:szCs w:val="18"/>
                <w:u w:val="none"/>
              </w:rPr>
            </w:pPr>
          </w:p>
        </w:tc>
      </w:tr>
      <w:tr w14:paraId="34682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8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9C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11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2.型号、规格:2*500芯金银线</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D7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5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086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5CDA">
            <w:pPr>
              <w:jc w:val="right"/>
              <w:rPr>
                <w:rFonts w:hint="eastAsia" w:ascii="宋体" w:hAnsi="宋体" w:eastAsia="宋体" w:cs="宋体"/>
                <w:i w:val="0"/>
                <w:iCs w:val="0"/>
                <w:color w:val="000000"/>
                <w:sz w:val="18"/>
                <w:szCs w:val="18"/>
                <w:u w:val="none"/>
              </w:rPr>
            </w:pPr>
          </w:p>
        </w:tc>
      </w:tr>
      <w:tr w14:paraId="51159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D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94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13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2.型号、规格:EVJV-2*2.5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3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E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578.95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D914">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345B">
            <w:pPr>
              <w:jc w:val="right"/>
              <w:rPr>
                <w:rFonts w:hint="eastAsia" w:ascii="宋体" w:hAnsi="宋体" w:eastAsia="宋体" w:cs="宋体"/>
                <w:i w:val="0"/>
                <w:iCs w:val="0"/>
                <w:color w:val="000000"/>
                <w:sz w:val="18"/>
                <w:szCs w:val="18"/>
                <w:u w:val="none"/>
              </w:rPr>
            </w:pPr>
          </w:p>
        </w:tc>
      </w:tr>
      <w:tr w14:paraId="399E5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E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6C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D2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2.型号、规格:EVJV-4*2.5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7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D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46.72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5145">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292A">
            <w:pPr>
              <w:jc w:val="right"/>
              <w:rPr>
                <w:rFonts w:hint="eastAsia" w:ascii="宋体" w:hAnsi="宋体" w:eastAsia="宋体" w:cs="宋体"/>
                <w:i w:val="0"/>
                <w:iCs w:val="0"/>
                <w:color w:val="000000"/>
                <w:sz w:val="18"/>
                <w:szCs w:val="18"/>
                <w:u w:val="none"/>
              </w:rPr>
            </w:pPr>
          </w:p>
        </w:tc>
      </w:tr>
      <w:tr w14:paraId="0715F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B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2D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33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2.型号、规格:WDZB1-RVSP-2*0.5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C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0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209.52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455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C7C8">
            <w:pPr>
              <w:jc w:val="right"/>
              <w:rPr>
                <w:rFonts w:hint="eastAsia" w:ascii="宋体" w:hAnsi="宋体" w:eastAsia="宋体" w:cs="宋体"/>
                <w:i w:val="0"/>
                <w:iCs w:val="0"/>
                <w:color w:val="000000"/>
                <w:sz w:val="18"/>
                <w:szCs w:val="18"/>
                <w:u w:val="none"/>
              </w:rPr>
            </w:pPr>
          </w:p>
        </w:tc>
      </w:tr>
      <w:tr w14:paraId="5F3BD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2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F1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F1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2.型号、规格:WDZB1-RYY-3*2.5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6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1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218.29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56C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03FE">
            <w:pPr>
              <w:jc w:val="right"/>
              <w:rPr>
                <w:rFonts w:hint="eastAsia" w:ascii="宋体" w:hAnsi="宋体" w:eastAsia="宋体" w:cs="宋体"/>
                <w:i w:val="0"/>
                <w:iCs w:val="0"/>
                <w:color w:val="000000"/>
                <w:sz w:val="18"/>
                <w:szCs w:val="18"/>
                <w:u w:val="none"/>
              </w:rPr>
            </w:pPr>
          </w:p>
        </w:tc>
      </w:tr>
      <w:tr w14:paraId="002C8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67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60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6D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2.型号、规格:RYY-3*2.5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8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4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218.29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E6C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634A">
            <w:pPr>
              <w:jc w:val="right"/>
              <w:rPr>
                <w:rFonts w:hint="eastAsia" w:ascii="宋体" w:hAnsi="宋体" w:eastAsia="宋体" w:cs="宋体"/>
                <w:i w:val="0"/>
                <w:iCs w:val="0"/>
                <w:color w:val="000000"/>
                <w:sz w:val="18"/>
                <w:szCs w:val="18"/>
                <w:u w:val="none"/>
              </w:rPr>
            </w:pPr>
          </w:p>
        </w:tc>
      </w:tr>
      <w:tr w14:paraId="4BD94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D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95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0A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1.名称:话筒线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2.型号:RVPE2*0.3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1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3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49.57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FCC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5E62">
            <w:pPr>
              <w:jc w:val="right"/>
              <w:rPr>
                <w:rFonts w:hint="eastAsia" w:ascii="宋体" w:hAnsi="宋体" w:eastAsia="宋体" w:cs="宋体"/>
                <w:i w:val="0"/>
                <w:iCs w:val="0"/>
                <w:color w:val="000000"/>
                <w:sz w:val="18"/>
                <w:szCs w:val="18"/>
                <w:u w:val="none"/>
              </w:rPr>
            </w:pPr>
          </w:p>
        </w:tc>
      </w:tr>
      <w:tr w14:paraId="6C8D0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2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96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18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1.名称:VGA线</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F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7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E695">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C3E7">
            <w:pPr>
              <w:jc w:val="right"/>
              <w:rPr>
                <w:rFonts w:hint="eastAsia" w:ascii="宋体" w:hAnsi="宋体" w:eastAsia="宋体" w:cs="宋体"/>
                <w:i w:val="0"/>
                <w:iCs w:val="0"/>
                <w:color w:val="000000"/>
                <w:sz w:val="18"/>
                <w:szCs w:val="18"/>
                <w:u w:val="none"/>
              </w:rPr>
            </w:pPr>
          </w:p>
        </w:tc>
      </w:tr>
      <w:tr w14:paraId="1DCB5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E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9A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A3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1.名称:USB线</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1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9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33D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1946">
            <w:pPr>
              <w:jc w:val="right"/>
              <w:rPr>
                <w:rFonts w:hint="eastAsia" w:ascii="宋体" w:hAnsi="宋体" w:eastAsia="宋体" w:cs="宋体"/>
                <w:i w:val="0"/>
                <w:iCs w:val="0"/>
                <w:color w:val="000000"/>
                <w:sz w:val="18"/>
                <w:szCs w:val="18"/>
                <w:u w:val="none"/>
              </w:rPr>
            </w:pPr>
          </w:p>
        </w:tc>
      </w:tr>
      <w:tr w14:paraId="5AA06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3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1A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80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1.名称:音频线</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2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4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DDA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7035">
            <w:pPr>
              <w:jc w:val="right"/>
              <w:rPr>
                <w:rFonts w:hint="eastAsia" w:ascii="宋体" w:hAnsi="宋体" w:eastAsia="宋体" w:cs="宋体"/>
                <w:i w:val="0"/>
                <w:iCs w:val="0"/>
                <w:color w:val="000000"/>
                <w:sz w:val="18"/>
                <w:szCs w:val="18"/>
                <w:u w:val="none"/>
              </w:rPr>
            </w:pPr>
          </w:p>
        </w:tc>
      </w:tr>
      <w:tr w14:paraId="35B6E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D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23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D8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1.名称:镀锌钢管DN32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8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A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4E2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3F7A">
            <w:pPr>
              <w:jc w:val="right"/>
              <w:rPr>
                <w:rFonts w:hint="eastAsia" w:ascii="宋体" w:hAnsi="宋体" w:eastAsia="宋体" w:cs="宋体"/>
                <w:i w:val="0"/>
                <w:iCs w:val="0"/>
                <w:color w:val="000000"/>
                <w:sz w:val="18"/>
                <w:szCs w:val="18"/>
                <w:u w:val="none"/>
              </w:rPr>
            </w:pPr>
          </w:p>
        </w:tc>
      </w:tr>
      <w:tr w14:paraId="0E41F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0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55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网络服务器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3C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1.名称:云教室服务器13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2.机架式服务器;≥1颗单颗8核，≥2.1GHZ，16线程处理器;≥16G 内存;≥1TB SATA 3.5寸 7.2K企业级硬盘;板载卡支持RAID0.1.5卡，集成双口千兆网卡;导轨，无光驱，1*550W电源</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8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1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416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8A39">
            <w:pPr>
              <w:jc w:val="right"/>
              <w:rPr>
                <w:rFonts w:hint="eastAsia" w:ascii="宋体" w:hAnsi="宋体" w:eastAsia="宋体" w:cs="宋体"/>
                <w:i w:val="0"/>
                <w:iCs w:val="0"/>
                <w:color w:val="000000"/>
                <w:sz w:val="18"/>
                <w:szCs w:val="18"/>
                <w:u w:val="none"/>
              </w:rPr>
            </w:pPr>
          </w:p>
        </w:tc>
      </w:tr>
      <w:tr w14:paraId="36E13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F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2A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双绞线缆测试</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40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1.测试类别:4对双绞线缆 测试</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3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4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DF7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9D68">
            <w:pPr>
              <w:jc w:val="right"/>
              <w:rPr>
                <w:rFonts w:hint="eastAsia" w:ascii="宋体" w:hAnsi="宋体" w:eastAsia="宋体" w:cs="宋体"/>
                <w:i w:val="0"/>
                <w:iCs w:val="0"/>
                <w:color w:val="000000"/>
                <w:sz w:val="18"/>
                <w:szCs w:val="18"/>
                <w:u w:val="none"/>
              </w:rPr>
            </w:pPr>
          </w:p>
        </w:tc>
      </w:tr>
      <w:tr w14:paraId="6AC8A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16C4">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49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BF2F">
            <w:pPr>
              <w:jc w:val="lef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2BAF">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BD40">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28B2">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D83C">
            <w:pPr>
              <w:jc w:val="right"/>
              <w:rPr>
                <w:rFonts w:hint="eastAsia" w:ascii="宋体" w:hAnsi="宋体" w:eastAsia="宋体" w:cs="宋体"/>
                <w:i w:val="0"/>
                <w:iCs w:val="0"/>
                <w:color w:val="000000"/>
                <w:sz w:val="18"/>
                <w:szCs w:val="18"/>
                <w:u w:val="none"/>
              </w:rPr>
            </w:pPr>
          </w:p>
        </w:tc>
      </w:tr>
      <w:tr w14:paraId="3F5A4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B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16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30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1.名称:云控教室平台软件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0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2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07F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401D">
            <w:pPr>
              <w:jc w:val="right"/>
              <w:rPr>
                <w:rFonts w:hint="eastAsia" w:ascii="宋体" w:hAnsi="宋体" w:eastAsia="宋体" w:cs="宋体"/>
                <w:i w:val="0"/>
                <w:iCs w:val="0"/>
                <w:color w:val="000000"/>
                <w:sz w:val="18"/>
                <w:szCs w:val="18"/>
                <w:u w:val="none"/>
              </w:rPr>
            </w:pPr>
          </w:p>
        </w:tc>
      </w:tr>
      <w:tr w14:paraId="79AE6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EBD8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   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3507">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536F">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DE38">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BE4F">
            <w:pPr>
              <w:jc w:val="right"/>
              <w:rPr>
                <w:rFonts w:hint="eastAsia" w:ascii="宋体" w:hAnsi="宋体" w:eastAsia="宋体" w:cs="宋体"/>
                <w:i w:val="0"/>
                <w:iCs w:val="0"/>
                <w:color w:val="000000"/>
                <w:sz w:val="18"/>
                <w:szCs w:val="18"/>
                <w:u w:val="none"/>
              </w:rPr>
            </w:pPr>
          </w:p>
        </w:tc>
      </w:tr>
      <w:tr w14:paraId="7CB74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F99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十三</w:t>
            </w:r>
          </w:p>
        </w:tc>
        <w:tc>
          <w:tcPr>
            <w:tcW w:w="5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E54F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IPTV电视系统</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55E5">
            <w:pPr>
              <w:jc w:val="center"/>
              <w:rPr>
                <w:rFonts w:hint="eastAsia" w:ascii="宋体" w:hAnsi="宋体" w:eastAsia="宋体" w:cs="宋体"/>
                <w:b/>
                <w:bCs/>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C072">
            <w:pPr>
              <w:jc w:val="center"/>
              <w:rPr>
                <w:rFonts w:hint="eastAsia" w:ascii="宋体" w:hAnsi="宋体" w:eastAsia="宋体" w:cs="宋体"/>
                <w:b/>
                <w:bCs/>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D72C">
            <w:pPr>
              <w:jc w:val="center"/>
              <w:rPr>
                <w:rFonts w:hint="eastAsia" w:ascii="宋体" w:hAnsi="宋体" w:eastAsia="宋体" w:cs="宋体"/>
                <w:b/>
                <w:bCs/>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C1B6">
            <w:pPr>
              <w:jc w:val="center"/>
              <w:rPr>
                <w:rFonts w:hint="eastAsia" w:ascii="宋体" w:hAnsi="宋体" w:eastAsia="宋体" w:cs="宋体"/>
                <w:b/>
                <w:bCs/>
                <w:i w:val="0"/>
                <w:iCs w:val="0"/>
                <w:color w:val="000000"/>
                <w:sz w:val="18"/>
                <w:szCs w:val="18"/>
                <w:u w:val="none"/>
              </w:rPr>
            </w:pPr>
          </w:p>
        </w:tc>
      </w:tr>
      <w:tr w14:paraId="1752F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0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91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双绞线缆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B2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1.名称:室内六类非屏蔽4对低烟无卤B1级阻燃线缆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2.规格:WDZB1-UTP6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11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7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2D5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A284">
            <w:pPr>
              <w:jc w:val="right"/>
              <w:rPr>
                <w:rFonts w:hint="eastAsia" w:ascii="宋体" w:hAnsi="宋体" w:eastAsia="宋体" w:cs="宋体"/>
                <w:i w:val="0"/>
                <w:iCs w:val="0"/>
                <w:color w:val="000000"/>
                <w:sz w:val="18"/>
                <w:szCs w:val="18"/>
                <w:u w:val="none"/>
              </w:rPr>
            </w:pPr>
          </w:p>
        </w:tc>
      </w:tr>
      <w:tr w14:paraId="2579F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0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7E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射频同轴电缆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D8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1.名称:有线电视视频线SYWV-75-5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5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C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4A6C">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0862">
            <w:pPr>
              <w:jc w:val="right"/>
              <w:rPr>
                <w:rFonts w:hint="eastAsia" w:ascii="宋体" w:hAnsi="宋体" w:eastAsia="宋体" w:cs="宋体"/>
                <w:i w:val="0"/>
                <w:iCs w:val="0"/>
                <w:color w:val="000000"/>
                <w:sz w:val="18"/>
                <w:szCs w:val="18"/>
                <w:u w:val="none"/>
              </w:rPr>
            </w:pPr>
          </w:p>
        </w:tc>
      </w:tr>
      <w:tr w14:paraId="7DDFD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6D20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   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A7A5">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FBEC">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21BA">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561A">
            <w:pPr>
              <w:jc w:val="right"/>
              <w:rPr>
                <w:rFonts w:hint="eastAsia" w:ascii="宋体" w:hAnsi="宋体" w:eastAsia="宋体" w:cs="宋体"/>
                <w:i w:val="0"/>
                <w:iCs w:val="0"/>
                <w:color w:val="000000"/>
                <w:sz w:val="18"/>
                <w:szCs w:val="18"/>
                <w:u w:val="none"/>
              </w:rPr>
            </w:pPr>
          </w:p>
        </w:tc>
      </w:tr>
      <w:tr w14:paraId="5DA29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31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十四</w:t>
            </w:r>
          </w:p>
        </w:tc>
        <w:tc>
          <w:tcPr>
            <w:tcW w:w="5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5623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楼宇自控系统</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5378">
            <w:pPr>
              <w:jc w:val="center"/>
              <w:rPr>
                <w:rFonts w:hint="eastAsia" w:ascii="宋体" w:hAnsi="宋体" w:eastAsia="宋体" w:cs="宋体"/>
                <w:b/>
                <w:bCs/>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7102">
            <w:pPr>
              <w:jc w:val="center"/>
              <w:rPr>
                <w:rFonts w:hint="eastAsia" w:ascii="宋体" w:hAnsi="宋体" w:eastAsia="宋体" w:cs="宋体"/>
                <w:b/>
                <w:bCs/>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F883">
            <w:pPr>
              <w:jc w:val="center"/>
              <w:rPr>
                <w:rFonts w:hint="eastAsia" w:ascii="宋体" w:hAnsi="宋体" w:eastAsia="宋体" w:cs="宋体"/>
                <w:b/>
                <w:bCs/>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B1F9">
            <w:pPr>
              <w:jc w:val="center"/>
              <w:rPr>
                <w:rFonts w:hint="eastAsia" w:ascii="宋体" w:hAnsi="宋体" w:eastAsia="宋体" w:cs="宋体"/>
                <w:b/>
                <w:bCs/>
                <w:i w:val="0"/>
                <w:iCs w:val="0"/>
                <w:color w:val="000000"/>
                <w:sz w:val="18"/>
                <w:szCs w:val="18"/>
                <w:u w:val="none"/>
              </w:rPr>
            </w:pPr>
          </w:p>
        </w:tc>
      </w:tr>
      <w:tr w14:paraId="727D4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9B66">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33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0AFB">
            <w:pPr>
              <w:jc w:val="lef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1BB6">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8804">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7F5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1523">
            <w:pPr>
              <w:jc w:val="right"/>
              <w:rPr>
                <w:rFonts w:hint="eastAsia" w:ascii="宋体" w:hAnsi="宋体" w:eastAsia="宋体" w:cs="宋体"/>
                <w:i w:val="0"/>
                <w:iCs w:val="0"/>
                <w:color w:val="000000"/>
                <w:sz w:val="18"/>
                <w:szCs w:val="18"/>
                <w:u w:val="none"/>
              </w:rPr>
            </w:pPr>
          </w:p>
        </w:tc>
      </w:tr>
      <w:tr w14:paraId="6B44B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72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82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网络服务器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BB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1.名称:工作站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2.处理器 ：≥主频2GHz，≥8核，≥12线程;内存 ：≥8GB;硬盘：≥1T;屏幕尺寸：≥21.5英寸;分辨率：1920×1080;有线鼠标、有线键盘</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A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D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25C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CD75">
            <w:pPr>
              <w:jc w:val="right"/>
              <w:rPr>
                <w:rFonts w:hint="eastAsia" w:ascii="宋体" w:hAnsi="宋体" w:eastAsia="宋体" w:cs="宋体"/>
                <w:i w:val="0"/>
                <w:iCs w:val="0"/>
                <w:color w:val="000000"/>
                <w:sz w:val="18"/>
                <w:szCs w:val="18"/>
                <w:u w:val="none"/>
              </w:rPr>
            </w:pPr>
          </w:p>
        </w:tc>
      </w:tr>
      <w:tr w14:paraId="7F5E0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B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91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网络服务器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40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1.名称:系统集成服务器15、16、17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2.CPU：≥1颗，≥32核，≥2.2GHz；内存：≥32G*4 DDR4，≥8根内存插槽，最大支持扩展至≥512G内存；硬盘：≥2块≥240G SSD，≥2块4T 7.2K 3.5寸 SATA 硬盘；网口：≥2个千兆电口；其他接口：≥1个千兆RJ-45管理接口，≥2个USB3.0接口，≥1个VGA接口;含双电源。</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1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F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CD4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6DAC">
            <w:pPr>
              <w:jc w:val="right"/>
              <w:rPr>
                <w:rFonts w:hint="eastAsia" w:ascii="宋体" w:hAnsi="宋体" w:eastAsia="宋体" w:cs="宋体"/>
                <w:i w:val="0"/>
                <w:iCs w:val="0"/>
                <w:color w:val="000000"/>
                <w:sz w:val="18"/>
                <w:szCs w:val="18"/>
                <w:u w:val="none"/>
              </w:rPr>
            </w:pPr>
          </w:p>
        </w:tc>
      </w:tr>
      <w:tr w14:paraId="34754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A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05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8D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1.名称:全局网络控制器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D9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1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A21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7AB5">
            <w:pPr>
              <w:jc w:val="right"/>
              <w:rPr>
                <w:rFonts w:hint="eastAsia" w:ascii="宋体" w:hAnsi="宋体" w:eastAsia="宋体" w:cs="宋体"/>
                <w:i w:val="0"/>
                <w:iCs w:val="0"/>
                <w:color w:val="000000"/>
                <w:sz w:val="18"/>
                <w:szCs w:val="18"/>
                <w:u w:val="none"/>
              </w:rPr>
            </w:pPr>
          </w:p>
        </w:tc>
      </w:tr>
      <w:tr w14:paraId="4D759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E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76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B3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1.名称:成套DDC控制箱 DDC-B1-01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A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F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7FF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A2FF">
            <w:pPr>
              <w:jc w:val="right"/>
              <w:rPr>
                <w:rFonts w:hint="eastAsia" w:ascii="宋体" w:hAnsi="宋体" w:eastAsia="宋体" w:cs="宋体"/>
                <w:i w:val="0"/>
                <w:iCs w:val="0"/>
                <w:color w:val="000000"/>
                <w:sz w:val="18"/>
                <w:szCs w:val="18"/>
                <w:u w:val="none"/>
              </w:rPr>
            </w:pPr>
          </w:p>
        </w:tc>
      </w:tr>
      <w:tr w14:paraId="00B77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B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7B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AE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1.名称:成套DDC控制箱 DDC-B1-02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C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C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089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EDB7">
            <w:pPr>
              <w:jc w:val="right"/>
              <w:rPr>
                <w:rFonts w:hint="eastAsia" w:ascii="宋体" w:hAnsi="宋体" w:eastAsia="宋体" w:cs="宋体"/>
                <w:i w:val="0"/>
                <w:iCs w:val="0"/>
                <w:color w:val="000000"/>
                <w:sz w:val="18"/>
                <w:szCs w:val="18"/>
                <w:u w:val="none"/>
              </w:rPr>
            </w:pPr>
          </w:p>
        </w:tc>
      </w:tr>
      <w:tr w14:paraId="39D4B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E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0E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32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1.名称:成套DDC控制箱 DDC-B1-03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1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B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125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566A">
            <w:pPr>
              <w:jc w:val="right"/>
              <w:rPr>
                <w:rFonts w:hint="eastAsia" w:ascii="宋体" w:hAnsi="宋体" w:eastAsia="宋体" w:cs="宋体"/>
                <w:i w:val="0"/>
                <w:iCs w:val="0"/>
                <w:color w:val="000000"/>
                <w:sz w:val="18"/>
                <w:szCs w:val="18"/>
                <w:u w:val="none"/>
              </w:rPr>
            </w:pPr>
          </w:p>
        </w:tc>
      </w:tr>
      <w:tr w14:paraId="77DE8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2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C4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91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1.名称:成套DDC控制箱 DDC-1F-01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1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B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E9A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1161">
            <w:pPr>
              <w:jc w:val="right"/>
              <w:rPr>
                <w:rFonts w:hint="eastAsia" w:ascii="宋体" w:hAnsi="宋体" w:eastAsia="宋体" w:cs="宋体"/>
                <w:i w:val="0"/>
                <w:iCs w:val="0"/>
                <w:color w:val="000000"/>
                <w:sz w:val="18"/>
                <w:szCs w:val="18"/>
                <w:u w:val="none"/>
              </w:rPr>
            </w:pPr>
          </w:p>
        </w:tc>
      </w:tr>
      <w:tr w14:paraId="2A937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9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B0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3D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1.名称:成套DDC控制箱 DDC-2F-01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A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8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CAC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FB71">
            <w:pPr>
              <w:jc w:val="right"/>
              <w:rPr>
                <w:rFonts w:hint="eastAsia" w:ascii="宋体" w:hAnsi="宋体" w:eastAsia="宋体" w:cs="宋体"/>
                <w:i w:val="0"/>
                <w:iCs w:val="0"/>
                <w:color w:val="000000"/>
                <w:sz w:val="18"/>
                <w:szCs w:val="18"/>
                <w:u w:val="none"/>
              </w:rPr>
            </w:pPr>
          </w:p>
        </w:tc>
      </w:tr>
      <w:tr w14:paraId="0E3FE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9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21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3F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1.名称:成套DDC控制箱 DDC-WF-01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89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1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B1DC">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3724">
            <w:pPr>
              <w:jc w:val="right"/>
              <w:rPr>
                <w:rFonts w:hint="eastAsia" w:ascii="宋体" w:hAnsi="宋体" w:eastAsia="宋体" w:cs="宋体"/>
                <w:i w:val="0"/>
                <w:iCs w:val="0"/>
                <w:color w:val="000000"/>
                <w:sz w:val="18"/>
                <w:szCs w:val="18"/>
                <w:u w:val="none"/>
              </w:rPr>
            </w:pPr>
          </w:p>
        </w:tc>
      </w:tr>
      <w:tr w14:paraId="4B104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7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D5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1A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1.名称:水管温度传感器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9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E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417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05EE">
            <w:pPr>
              <w:jc w:val="right"/>
              <w:rPr>
                <w:rFonts w:hint="eastAsia" w:ascii="宋体" w:hAnsi="宋体" w:eastAsia="宋体" w:cs="宋体"/>
                <w:i w:val="0"/>
                <w:iCs w:val="0"/>
                <w:color w:val="000000"/>
                <w:sz w:val="18"/>
                <w:szCs w:val="18"/>
                <w:u w:val="none"/>
              </w:rPr>
            </w:pPr>
          </w:p>
        </w:tc>
      </w:tr>
      <w:tr w14:paraId="09EBC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C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3B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40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1.名称:水管压力传感器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1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5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B3F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C998">
            <w:pPr>
              <w:jc w:val="right"/>
              <w:rPr>
                <w:rFonts w:hint="eastAsia" w:ascii="宋体" w:hAnsi="宋体" w:eastAsia="宋体" w:cs="宋体"/>
                <w:i w:val="0"/>
                <w:iCs w:val="0"/>
                <w:color w:val="000000"/>
                <w:sz w:val="18"/>
                <w:szCs w:val="18"/>
                <w:u w:val="none"/>
              </w:rPr>
            </w:pPr>
          </w:p>
        </w:tc>
      </w:tr>
      <w:tr w14:paraId="6E59A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5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57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B9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1.名称:水位传感器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4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4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3EF2">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B0DD">
            <w:pPr>
              <w:jc w:val="right"/>
              <w:rPr>
                <w:rFonts w:hint="eastAsia" w:ascii="宋体" w:hAnsi="宋体" w:eastAsia="宋体" w:cs="宋体"/>
                <w:i w:val="0"/>
                <w:iCs w:val="0"/>
                <w:color w:val="000000"/>
                <w:sz w:val="18"/>
                <w:szCs w:val="18"/>
                <w:u w:val="none"/>
              </w:rPr>
            </w:pPr>
          </w:p>
        </w:tc>
      </w:tr>
      <w:tr w14:paraId="454FC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6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5E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21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1.名称:液位开关</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1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6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1F1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7582">
            <w:pPr>
              <w:jc w:val="right"/>
              <w:rPr>
                <w:rFonts w:hint="eastAsia" w:ascii="宋体" w:hAnsi="宋体" w:eastAsia="宋体" w:cs="宋体"/>
                <w:i w:val="0"/>
                <w:iCs w:val="0"/>
                <w:color w:val="000000"/>
                <w:sz w:val="18"/>
                <w:szCs w:val="18"/>
                <w:u w:val="none"/>
              </w:rPr>
            </w:pPr>
          </w:p>
        </w:tc>
      </w:tr>
      <w:tr w14:paraId="15F92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8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B7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双绞线缆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BC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1.名称:室内六类非屏蔽4对低烟无卤B1级阻燃线缆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2.规格:WDZB1-UTP6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B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9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120.24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6BE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9B04">
            <w:pPr>
              <w:jc w:val="right"/>
              <w:rPr>
                <w:rFonts w:hint="eastAsia" w:ascii="宋体" w:hAnsi="宋体" w:eastAsia="宋体" w:cs="宋体"/>
                <w:i w:val="0"/>
                <w:iCs w:val="0"/>
                <w:color w:val="000000"/>
                <w:sz w:val="18"/>
                <w:szCs w:val="18"/>
                <w:u w:val="none"/>
              </w:rPr>
            </w:pPr>
          </w:p>
        </w:tc>
      </w:tr>
      <w:tr w14:paraId="4E669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3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6E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C3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2.型号、规格:WDZB1-RYY3*1.5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8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1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B40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98E5">
            <w:pPr>
              <w:jc w:val="right"/>
              <w:rPr>
                <w:rFonts w:hint="eastAsia" w:ascii="宋体" w:hAnsi="宋体" w:eastAsia="宋体" w:cs="宋体"/>
                <w:i w:val="0"/>
                <w:iCs w:val="0"/>
                <w:color w:val="000000"/>
                <w:sz w:val="18"/>
                <w:szCs w:val="18"/>
                <w:u w:val="none"/>
              </w:rPr>
            </w:pPr>
          </w:p>
        </w:tc>
      </w:tr>
      <w:tr w14:paraId="4DAD0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2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11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65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2.型号、规格:WDZB1-RYY8*1.0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FB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F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729.97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BFA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A8BF">
            <w:pPr>
              <w:jc w:val="right"/>
              <w:rPr>
                <w:rFonts w:hint="eastAsia" w:ascii="宋体" w:hAnsi="宋体" w:eastAsia="宋体" w:cs="宋体"/>
                <w:i w:val="0"/>
                <w:iCs w:val="0"/>
                <w:color w:val="000000"/>
                <w:sz w:val="18"/>
                <w:szCs w:val="18"/>
                <w:u w:val="none"/>
              </w:rPr>
            </w:pPr>
          </w:p>
        </w:tc>
      </w:tr>
      <w:tr w14:paraId="770E0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4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44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9C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2.型号、规格:WDZB1-RYYP4*1.0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2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3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547.06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DA6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F066">
            <w:pPr>
              <w:jc w:val="right"/>
              <w:rPr>
                <w:rFonts w:hint="eastAsia" w:ascii="宋体" w:hAnsi="宋体" w:eastAsia="宋体" w:cs="宋体"/>
                <w:i w:val="0"/>
                <w:iCs w:val="0"/>
                <w:color w:val="000000"/>
                <w:sz w:val="18"/>
                <w:szCs w:val="18"/>
                <w:u w:val="none"/>
              </w:rPr>
            </w:pPr>
          </w:p>
        </w:tc>
      </w:tr>
      <w:tr w14:paraId="31AA1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3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A3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47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2.型号、规格:WDZB1-RYY4*1.0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9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16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70B5">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216C">
            <w:pPr>
              <w:jc w:val="right"/>
              <w:rPr>
                <w:rFonts w:hint="eastAsia" w:ascii="宋体" w:hAnsi="宋体" w:eastAsia="宋体" w:cs="宋体"/>
                <w:i w:val="0"/>
                <w:iCs w:val="0"/>
                <w:color w:val="000000"/>
                <w:sz w:val="18"/>
                <w:szCs w:val="18"/>
                <w:u w:val="none"/>
              </w:rPr>
            </w:pPr>
          </w:p>
        </w:tc>
      </w:tr>
      <w:tr w14:paraId="79EED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B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1E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B2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2.型号、规格:WDZB1-RYYP2*1.0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7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3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B85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867A">
            <w:pPr>
              <w:jc w:val="right"/>
              <w:rPr>
                <w:rFonts w:hint="eastAsia" w:ascii="宋体" w:hAnsi="宋体" w:eastAsia="宋体" w:cs="宋体"/>
                <w:i w:val="0"/>
                <w:iCs w:val="0"/>
                <w:color w:val="000000"/>
                <w:sz w:val="18"/>
                <w:szCs w:val="18"/>
                <w:u w:val="none"/>
              </w:rPr>
            </w:pPr>
          </w:p>
        </w:tc>
      </w:tr>
      <w:tr w14:paraId="1D109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5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44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98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2.型号、规格:WDZB1-RYSP2*1.0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3D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D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B574">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2073">
            <w:pPr>
              <w:jc w:val="right"/>
              <w:rPr>
                <w:rFonts w:hint="eastAsia" w:ascii="宋体" w:hAnsi="宋体" w:eastAsia="宋体" w:cs="宋体"/>
                <w:i w:val="0"/>
                <w:iCs w:val="0"/>
                <w:color w:val="000000"/>
                <w:sz w:val="18"/>
                <w:szCs w:val="18"/>
                <w:u w:val="none"/>
              </w:rPr>
            </w:pPr>
          </w:p>
        </w:tc>
      </w:tr>
      <w:tr w14:paraId="2A2FF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3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D7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E1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2.型号、规格:WDZB1-RYY6*1.0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3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9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852.17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5F4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8EC7">
            <w:pPr>
              <w:jc w:val="right"/>
              <w:rPr>
                <w:rFonts w:hint="eastAsia" w:ascii="宋体" w:hAnsi="宋体" w:eastAsia="宋体" w:cs="宋体"/>
                <w:i w:val="0"/>
                <w:iCs w:val="0"/>
                <w:color w:val="000000"/>
                <w:sz w:val="18"/>
                <w:szCs w:val="18"/>
                <w:u w:val="none"/>
              </w:rPr>
            </w:pPr>
          </w:p>
        </w:tc>
      </w:tr>
      <w:tr w14:paraId="490D6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E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C5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双绞线缆测试</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6E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1.测试类别:4对双绞线缆 测试</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D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3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69B4">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FECE">
            <w:pPr>
              <w:jc w:val="right"/>
              <w:rPr>
                <w:rFonts w:hint="eastAsia" w:ascii="宋体" w:hAnsi="宋体" w:eastAsia="宋体" w:cs="宋体"/>
                <w:i w:val="0"/>
                <w:iCs w:val="0"/>
                <w:color w:val="000000"/>
                <w:sz w:val="18"/>
                <w:szCs w:val="18"/>
                <w:u w:val="none"/>
              </w:rPr>
            </w:pPr>
          </w:p>
        </w:tc>
      </w:tr>
      <w:tr w14:paraId="1FFBA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10A5">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AC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E215">
            <w:pPr>
              <w:jc w:val="lef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9D5E">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DD00">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04E5">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B1B7">
            <w:pPr>
              <w:jc w:val="right"/>
              <w:rPr>
                <w:rFonts w:hint="eastAsia" w:ascii="宋体" w:hAnsi="宋体" w:eastAsia="宋体" w:cs="宋体"/>
                <w:i w:val="0"/>
                <w:iCs w:val="0"/>
                <w:color w:val="000000"/>
                <w:sz w:val="18"/>
                <w:szCs w:val="18"/>
                <w:u w:val="none"/>
              </w:rPr>
            </w:pPr>
          </w:p>
        </w:tc>
      </w:tr>
      <w:tr w14:paraId="7EF5A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D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6B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C7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1.名称:楼控系统平台软件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0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5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255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CEEB">
            <w:pPr>
              <w:jc w:val="right"/>
              <w:rPr>
                <w:rFonts w:hint="eastAsia" w:ascii="宋体" w:hAnsi="宋体" w:eastAsia="宋体" w:cs="宋体"/>
                <w:i w:val="0"/>
                <w:iCs w:val="0"/>
                <w:color w:val="000000"/>
                <w:sz w:val="18"/>
                <w:szCs w:val="18"/>
                <w:u w:val="none"/>
              </w:rPr>
            </w:pPr>
          </w:p>
        </w:tc>
      </w:tr>
      <w:tr w14:paraId="2F04E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7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52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应用软件接口</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B9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1.名称:多联机空调系统接口</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1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8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83F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482F">
            <w:pPr>
              <w:jc w:val="right"/>
              <w:rPr>
                <w:rFonts w:hint="eastAsia" w:ascii="宋体" w:hAnsi="宋体" w:eastAsia="宋体" w:cs="宋体"/>
                <w:i w:val="0"/>
                <w:iCs w:val="0"/>
                <w:color w:val="000000"/>
                <w:sz w:val="18"/>
                <w:szCs w:val="18"/>
                <w:u w:val="none"/>
              </w:rPr>
            </w:pPr>
          </w:p>
        </w:tc>
      </w:tr>
      <w:tr w14:paraId="1874C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C8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66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应用软件接口</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54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1.名称:柴油发电机系统接口</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D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8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AB0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180B">
            <w:pPr>
              <w:jc w:val="right"/>
              <w:rPr>
                <w:rFonts w:hint="eastAsia" w:ascii="宋体" w:hAnsi="宋体" w:eastAsia="宋体" w:cs="宋体"/>
                <w:i w:val="0"/>
                <w:iCs w:val="0"/>
                <w:color w:val="000000"/>
                <w:sz w:val="18"/>
                <w:szCs w:val="18"/>
                <w:u w:val="none"/>
              </w:rPr>
            </w:pPr>
          </w:p>
        </w:tc>
      </w:tr>
      <w:tr w14:paraId="4DC88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2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C8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应用软件接口</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D6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1.名称:变配电系统接口</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2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6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CE72">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3D38">
            <w:pPr>
              <w:jc w:val="right"/>
              <w:rPr>
                <w:rFonts w:hint="eastAsia" w:ascii="宋体" w:hAnsi="宋体" w:eastAsia="宋体" w:cs="宋体"/>
                <w:i w:val="0"/>
                <w:iCs w:val="0"/>
                <w:color w:val="000000"/>
                <w:sz w:val="18"/>
                <w:szCs w:val="18"/>
                <w:u w:val="none"/>
              </w:rPr>
            </w:pPr>
          </w:p>
        </w:tc>
      </w:tr>
      <w:tr w14:paraId="1BC37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E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AA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应用软件接口</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FF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1.名称:电梯系统接口</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8F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6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03E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2CA3">
            <w:pPr>
              <w:jc w:val="right"/>
              <w:rPr>
                <w:rFonts w:hint="eastAsia" w:ascii="宋体" w:hAnsi="宋体" w:eastAsia="宋体" w:cs="宋体"/>
                <w:i w:val="0"/>
                <w:iCs w:val="0"/>
                <w:color w:val="000000"/>
                <w:sz w:val="18"/>
                <w:szCs w:val="18"/>
                <w:u w:val="none"/>
              </w:rPr>
            </w:pPr>
          </w:p>
        </w:tc>
      </w:tr>
      <w:tr w14:paraId="388E7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4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BF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应用软件接口</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3E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1.名称:空压机系统接口</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0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3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7D7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A5AA">
            <w:pPr>
              <w:jc w:val="right"/>
              <w:rPr>
                <w:rFonts w:hint="eastAsia" w:ascii="宋体" w:hAnsi="宋体" w:eastAsia="宋体" w:cs="宋体"/>
                <w:i w:val="0"/>
                <w:iCs w:val="0"/>
                <w:color w:val="000000"/>
                <w:sz w:val="18"/>
                <w:szCs w:val="18"/>
                <w:u w:val="none"/>
              </w:rPr>
            </w:pPr>
          </w:p>
        </w:tc>
      </w:tr>
      <w:tr w14:paraId="1CE2F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A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47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应用软件接口</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E0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1.名称:空气源热泵系统接口</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A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5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C8B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2F75">
            <w:pPr>
              <w:jc w:val="right"/>
              <w:rPr>
                <w:rFonts w:hint="eastAsia" w:ascii="宋体" w:hAnsi="宋体" w:eastAsia="宋体" w:cs="宋体"/>
                <w:i w:val="0"/>
                <w:iCs w:val="0"/>
                <w:color w:val="000000"/>
                <w:sz w:val="18"/>
                <w:szCs w:val="18"/>
                <w:u w:val="none"/>
              </w:rPr>
            </w:pPr>
          </w:p>
        </w:tc>
      </w:tr>
      <w:tr w14:paraId="72C57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84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9F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应用软件接口</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04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1.名称:变频给水泵系统接口</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0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3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141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7C4C">
            <w:pPr>
              <w:jc w:val="right"/>
              <w:rPr>
                <w:rFonts w:hint="eastAsia" w:ascii="宋体" w:hAnsi="宋体" w:eastAsia="宋体" w:cs="宋体"/>
                <w:i w:val="0"/>
                <w:iCs w:val="0"/>
                <w:color w:val="000000"/>
                <w:sz w:val="18"/>
                <w:szCs w:val="18"/>
                <w:u w:val="none"/>
              </w:rPr>
            </w:pPr>
          </w:p>
        </w:tc>
      </w:tr>
      <w:tr w14:paraId="0E97F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4B7A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   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FBB5">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6114">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378F">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BD0B">
            <w:pPr>
              <w:jc w:val="right"/>
              <w:rPr>
                <w:rFonts w:hint="eastAsia" w:ascii="宋体" w:hAnsi="宋体" w:eastAsia="宋体" w:cs="宋体"/>
                <w:i w:val="0"/>
                <w:iCs w:val="0"/>
                <w:color w:val="000000"/>
                <w:sz w:val="18"/>
                <w:szCs w:val="18"/>
                <w:u w:val="none"/>
              </w:rPr>
            </w:pPr>
          </w:p>
        </w:tc>
      </w:tr>
      <w:tr w14:paraId="25158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16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十五</w:t>
            </w:r>
          </w:p>
        </w:tc>
        <w:tc>
          <w:tcPr>
            <w:tcW w:w="5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6019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排队叫号系统</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F087">
            <w:pPr>
              <w:jc w:val="center"/>
              <w:rPr>
                <w:rFonts w:hint="eastAsia" w:ascii="宋体" w:hAnsi="宋体" w:eastAsia="宋体" w:cs="宋体"/>
                <w:b/>
                <w:bCs/>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92A0">
            <w:pPr>
              <w:jc w:val="center"/>
              <w:rPr>
                <w:rFonts w:hint="eastAsia" w:ascii="宋体" w:hAnsi="宋体" w:eastAsia="宋体" w:cs="宋体"/>
                <w:b/>
                <w:bCs/>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EF6B">
            <w:pPr>
              <w:jc w:val="center"/>
              <w:rPr>
                <w:rFonts w:hint="eastAsia" w:ascii="宋体" w:hAnsi="宋体" w:eastAsia="宋体" w:cs="宋体"/>
                <w:b/>
                <w:bCs/>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D502">
            <w:pPr>
              <w:jc w:val="center"/>
              <w:rPr>
                <w:rFonts w:hint="eastAsia" w:ascii="宋体" w:hAnsi="宋体" w:eastAsia="宋体" w:cs="宋体"/>
                <w:b/>
                <w:bCs/>
                <w:i w:val="0"/>
                <w:iCs w:val="0"/>
                <w:color w:val="000000"/>
                <w:sz w:val="18"/>
                <w:szCs w:val="18"/>
                <w:u w:val="none"/>
              </w:rPr>
            </w:pPr>
          </w:p>
        </w:tc>
      </w:tr>
      <w:tr w14:paraId="5DE8C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A7AC">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AD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BCBE">
            <w:pPr>
              <w:jc w:val="lef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E152">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E746">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3A0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820C">
            <w:pPr>
              <w:jc w:val="right"/>
              <w:rPr>
                <w:rFonts w:hint="eastAsia" w:ascii="宋体" w:hAnsi="宋体" w:eastAsia="宋体" w:cs="宋体"/>
                <w:i w:val="0"/>
                <w:iCs w:val="0"/>
                <w:color w:val="000000"/>
                <w:sz w:val="18"/>
                <w:szCs w:val="18"/>
                <w:u w:val="none"/>
              </w:rPr>
            </w:pPr>
          </w:p>
        </w:tc>
      </w:tr>
      <w:tr w14:paraId="3BDAE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1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5C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74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1.名称:终端设备授权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2.系统软件沿用院区现有系统软件，对设备终端进行统一对接、授权等</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7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4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1DD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8371">
            <w:pPr>
              <w:jc w:val="right"/>
              <w:rPr>
                <w:rFonts w:hint="eastAsia" w:ascii="宋体" w:hAnsi="宋体" w:eastAsia="宋体" w:cs="宋体"/>
                <w:i w:val="0"/>
                <w:iCs w:val="0"/>
                <w:color w:val="000000"/>
                <w:sz w:val="18"/>
                <w:szCs w:val="18"/>
                <w:u w:val="none"/>
              </w:rPr>
            </w:pPr>
          </w:p>
        </w:tc>
      </w:tr>
      <w:tr w14:paraId="336E4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1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B2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16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1.名称:55英寸叫号一体机</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C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1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86F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F9B4">
            <w:pPr>
              <w:jc w:val="right"/>
              <w:rPr>
                <w:rFonts w:hint="eastAsia" w:ascii="宋体" w:hAnsi="宋体" w:eastAsia="宋体" w:cs="宋体"/>
                <w:i w:val="0"/>
                <w:iCs w:val="0"/>
                <w:color w:val="000000"/>
                <w:sz w:val="18"/>
                <w:szCs w:val="18"/>
                <w:u w:val="none"/>
              </w:rPr>
            </w:pPr>
          </w:p>
        </w:tc>
      </w:tr>
      <w:tr w14:paraId="23BBE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B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B8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C6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1.名称:32英寸叫号一体机</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0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4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CF9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644D">
            <w:pPr>
              <w:jc w:val="right"/>
              <w:rPr>
                <w:rFonts w:hint="eastAsia" w:ascii="宋体" w:hAnsi="宋体" w:eastAsia="宋体" w:cs="宋体"/>
                <w:i w:val="0"/>
                <w:iCs w:val="0"/>
                <w:color w:val="000000"/>
                <w:sz w:val="18"/>
                <w:szCs w:val="18"/>
                <w:u w:val="none"/>
              </w:rPr>
            </w:pPr>
          </w:p>
        </w:tc>
      </w:tr>
      <w:tr w14:paraId="3C5D5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5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BF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0B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1.名称:排队叫号功放</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4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D8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A15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7B09">
            <w:pPr>
              <w:jc w:val="right"/>
              <w:rPr>
                <w:rFonts w:hint="eastAsia" w:ascii="宋体" w:hAnsi="宋体" w:eastAsia="宋体" w:cs="宋体"/>
                <w:i w:val="0"/>
                <w:iCs w:val="0"/>
                <w:color w:val="000000"/>
                <w:sz w:val="18"/>
                <w:szCs w:val="18"/>
                <w:u w:val="none"/>
              </w:rPr>
            </w:pPr>
          </w:p>
        </w:tc>
      </w:tr>
      <w:tr w14:paraId="582C8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22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1C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22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1.名称:排队叫号喇叭</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1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5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CE9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D6C9">
            <w:pPr>
              <w:jc w:val="right"/>
              <w:rPr>
                <w:rFonts w:hint="eastAsia" w:ascii="宋体" w:hAnsi="宋体" w:eastAsia="宋体" w:cs="宋体"/>
                <w:i w:val="0"/>
                <w:iCs w:val="0"/>
                <w:color w:val="000000"/>
                <w:sz w:val="18"/>
                <w:szCs w:val="18"/>
                <w:u w:val="none"/>
              </w:rPr>
            </w:pPr>
          </w:p>
        </w:tc>
      </w:tr>
      <w:tr w14:paraId="2DB70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AA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17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2E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1.语音控制器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0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6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E28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569D">
            <w:pPr>
              <w:jc w:val="right"/>
              <w:rPr>
                <w:rFonts w:hint="eastAsia" w:ascii="宋体" w:hAnsi="宋体" w:eastAsia="宋体" w:cs="宋体"/>
                <w:i w:val="0"/>
                <w:iCs w:val="0"/>
                <w:color w:val="000000"/>
                <w:sz w:val="18"/>
                <w:szCs w:val="18"/>
                <w:u w:val="none"/>
              </w:rPr>
            </w:pPr>
          </w:p>
        </w:tc>
      </w:tr>
      <w:tr w14:paraId="373CE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A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A2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DE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1.名称:诊室门口屏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2.≥21.5英寸 ;分辨率 1920 * 1080 ;显示尺寸 476.64(W)×268.11(H) mm</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D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3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0AE4">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4F3F">
            <w:pPr>
              <w:jc w:val="right"/>
              <w:rPr>
                <w:rFonts w:hint="eastAsia" w:ascii="宋体" w:hAnsi="宋体" w:eastAsia="宋体" w:cs="宋体"/>
                <w:i w:val="0"/>
                <w:iCs w:val="0"/>
                <w:color w:val="000000"/>
                <w:sz w:val="18"/>
                <w:szCs w:val="18"/>
                <w:u w:val="none"/>
              </w:rPr>
            </w:pPr>
          </w:p>
        </w:tc>
      </w:tr>
      <w:tr w14:paraId="4BEE1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B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B5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5B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1.自助签到机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2.屏幕规格：A规;屏幕尺寸：≥21.45英寸;分辨率：1920*1080;显示区域：477.9*260.5;显示比例：16:9</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8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8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C24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2CA6">
            <w:pPr>
              <w:jc w:val="right"/>
              <w:rPr>
                <w:rFonts w:hint="eastAsia" w:ascii="宋体" w:hAnsi="宋体" w:eastAsia="宋体" w:cs="宋体"/>
                <w:i w:val="0"/>
                <w:iCs w:val="0"/>
                <w:color w:val="000000"/>
                <w:sz w:val="18"/>
                <w:szCs w:val="18"/>
                <w:u w:val="none"/>
              </w:rPr>
            </w:pPr>
          </w:p>
        </w:tc>
      </w:tr>
      <w:tr w14:paraId="75BA1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3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71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双绞线缆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F2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1.名称:室内六类非屏蔽4对低烟无卤B1级阻燃线缆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2.规格:WDZB1-UTP6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7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A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375.44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ECE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4001">
            <w:pPr>
              <w:jc w:val="right"/>
              <w:rPr>
                <w:rFonts w:hint="eastAsia" w:ascii="宋体" w:hAnsi="宋体" w:eastAsia="宋体" w:cs="宋体"/>
                <w:i w:val="0"/>
                <w:iCs w:val="0"/>
                <w:color w:val="000000"/>
                <w:sz w:val="18"/>
                <w:szCs w:val="18"/>
                <w:u w:val="none"/>
              </w:rPr>
            </w:pPr>
          </w:p>
        </w:tc>
      </w:tr>
      <w:tr w14:paraId="13EA2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1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CF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37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2.型号、规格:WDZB1N-RYS2*1.5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5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4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588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8918">
            <w:pPr>
              <w:jc w:val="right"/>
              <w:rPr>
                <w:rFonts w:hint="eastAsia" w:ascii="宋体" w:hAnsi="宋体" w:eastAsia="宋体" w:cs="宋体"/>
                <w:i w:val="0"/>
                <w:iCs w:val="0"/>
                <w:color w:val="000000"/>
                <w:sz w:val="18"/>
                <w:szCs w:val="18"/>
                <w:u w:val="none"/>
              </w:rPr>
            </w:pPr>
          </w:p>
        </w:tc>
      </w:tr>
      <w:tr w14:paraId="7B031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1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8D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B0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2.型号、规格:WDZB1-RVS-2*1.5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2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C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94.35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863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4B39">
            <w:pPr>
              <w:jc w:val="right"/>
              <w:rPr>
                <w:rFonts w:hint="eastAsia" w:ascii="宋体" w:hAnsi="宋体" w:eastAsia="宋体" w:cs="宋体"/>
                <w:i w:val="0"/>
                <w:iCs w:val="0"/>
                <w:color w:val="000000"/>
                <w:sz w:val="18"/>
                <w:szCs w:val="18"/>
                <w:u w:val="none"/>
              </w:rPr>
            </w:pPr>
          </w:p>
        </w:tc>
      </w:tr>
      <w:tr w14:paraId="4C700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3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08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A6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2.型号、规格:WDZB1-RYYP2*1.0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A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B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C2A5">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723A">
            <w:pPr>
              <w:jc w:val="right"/>
              <w:rPr>
                <w:rFonts w:hint="eastAsia" w:ascii="宋体" w:hAnsi="宋体" w:eastAsia="宋体" w:cs="宋体"/>
                <w:i w:val="0"/>
                <w:iCs w:val="0"/>
                <w:color w:val="000000"/>
                <w:sz w:val="18"/>
                <w:szCs w:val="18"/>
                <w:u w:val="none"/>
              </w:rPr>
            </w:pPr>
          </w:p>
        </w:tc>
      </w:tr>
      <w:tr w14:paraId="3BB91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6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01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B9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2.型号、规格:WDZB1-RYY2*1.0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8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E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59.85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A61C">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B328">
            <w:pPr>
              <w:jc w:val="right"/>
              <w:rPr>
                <w:rFonts w:hint="eastAsia" w:ascii="宋体" w:hAnsi="宋体" w:eastAsia="宋体" w:cs="宋体"/>
                <w:i w:val="0"/>
                <w:iCs w:val="0"/>
                <w:color w:val="000000"/>
                <w:sz w:val="18"/>
                <w:szCs w:val="18"/>
                <w:u w:val="none"/>
              </w:rPr>
            </w:pPr>
          </w:p>
        </w:tc>
      </w:tr>
      <w:tr w14:paraId="7F062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1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90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双绞线缆测试</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C0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1.测试类别:4对双绞线缆 测试</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7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7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EDA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EDA4">
            <w:pPr>
              <w:jc w:val="right"/>
              <w:rPr>
                <w:rFonts w:hint="eastAsia" w:ascii="宋体" w:hAnsi="宋体" w:eastAsia="宋体" w:cs="宋体"/>
                <w:i w:val="0"/>
                <w:iCs w:val="0"/>
                <w:color w:val="000000"/>
                <w:sz w:val="18"/>
                <w:szCs w:val="18"/>
                <w:u w:val="none"/>
              </w:rPr>
            </w:pPr>
          </w:p>
        </w:tc>
      </w:tr>
      <w:tr w14:paraId="48554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58FB">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31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FEF3">
            <w:pPr>
              <w:jc w:val="lef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B393">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F80F">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D6A5">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17FC">
            <w:pPr>
              <w:jc w:val="right"/>
              <w:rPr>
                <w:rFonts w:hint="eastAsia" w:ascii="宋体" w:hAnsi="宋体" w:eastAsia="宋体" w:cs="宋体"/>
                <w:i w:val="0"/>
                <w:iCs w:val="0"/>
                <w:color w:val="000000"/>
                <w:sz w:val="18"/>
                <w:szCs w:val="18"/>
                <w:u w:val="none"/>
              </w:rPr>
            </w:pPr>
          </w:p>
        </w:tc>
      </w:tr>
      <w:tr w14:paraId="638E5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9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61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09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1.名称:叫号软件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3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B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02E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299B">
            <w:pPr>
              <w:jc w:val="right"/>
              <w:rPr>
                <w:rFonts w:hint="eastAsia" w:ascii="宋体" w:hAnsi="宋体" w:eastAsia="宋体" w:cs="宋体"/>
                <w:i w:val="0"/>
                <w:iCs w:val="0"/>
                <w:color w:val="000000"/>
                <w:sz w:val="18"/>
                <w:szCs w:val="18"/>
                <w:u w:val="none"/>
              </w:rPr>
            </w:pPr>
          </w:p>
        </w:tc>
      </w:tr>
      <w:tr w14:paraId="5DD3E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C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A4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8D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1.名称:常规排队叫号</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3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9C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E65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553D">
            <w:pPr>
              <w:jc w:val="right"/>
              <w:rPr>
                <w:rFonts w:hint="eastAsia" w:ascii="宋体" w:hAnsi="宋体" w:eastAsia="宋体" w:cs="宋体"/>
                <w:i w:val="0"/>
                <w:iCs w:val="0"/>
                <w:color w:val="000000"/>
                <w:sz w:val="18"/>
                <w:szCs w:val="18"/>
                <w:u w:val="none"/>
              </w:rPr>
            </w:pPr>
          </w:p>
        </w:tc>
      </w:tr>
      <w:tr w14:paraId="7B92B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44AC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   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0037">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5D5D">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0C88">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7C07">
            <w:pPr>
              <w:jc w:val="right"/>
              <w:rPr>
                <w:rFonts w:hint="eastAsia" w:ascii="宋体" w:hAnsi="宋体" w:eastAsia="宋体" w:cs="宋体"/>
                <w:i w:val="0"/>
                <w:iCs w:val="0"/>
                <w:color w:val="000000"/>
                <w:sz w:val="18"/>
                <w:szCs w:val="18"/>
                <w:u w:val="none"/>
              </w:rPr>
            </w:pPr>
          </w:p>
        </w:tc>
      </w:tr>
      <w:tr w14:paraId="0E452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E4D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十六</w:t>
            </w:r>
          </w:p>
        </w:tc>
        <w:tc>
          <w:tcPr>
            <w:tcW w:w="5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81B9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数字化手术室（含手术室对讲）</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407C">
            <w:pPr>
              <w:jc w:val="center"/>
              <w:rPr>
                <w:rFonts w:hint="eastAsia" w:ascii="宋体" w:hAnsi="宋体" w:eastAsia="宋体" w:cs="宋体"/>
                <w:b/>
                <w:bCs/>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B1D1">
            <w:pPr>
              <w:jc w:val="center"/>
              <w:rPr>
                <w:rFonts w:hint="eastAsia" w:ascii="宋体" w:hAnsi="宋体" w:eastAsia="宋体" w:cs="宋体"/>
                <w:b/>
                <w:bCs/>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56DD">
            <w:pPr>
              <w:jc w:val="center"/>
              <w:rPr>
                <w:rFonts w:hint="eastAsia" w:ascii="宋体" w:hAnsi="宋体" w:eastAsia="宋体" w:cs="宋体"/>
                <w:b/>
                <w:bCs/>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CF41">
            <w:pPr>
              <w:jc w:val="center"/>
              <w:rPr>
                <w:rFonts w:hint="eastAsia" w:ascii="宋体" w:hAnsi="宋体" w:eastAsia="宋体" w:cs="宋体"/>
                <w:b/>
                <w:bCs/>
                <w:i w:val="0"/>
                <w:iCs w:val="0"/>
                <w:color w:val="000000"/>
                <w:sz w:val="18"/>
                <w:szCs w:val="18"/>
                <w:u w:val="none"/>
              </w:rPr>
            </w:pPr>
          </w:p>
        </w:tc>
      </w:tr>
      <w:tr w14:paraId="335C8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1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46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38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1.名称:医用专用呼叫对讲手术室分机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2.显示屏：≥10.1英寸液晶显示屏，分辨率：1280*800，运行内存：≥2GB，机身存储：≥32GB；</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4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F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8FD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A789">
            <w:pPr>
              <w:jc w:val="right"/>
              <w:rPr>
                <w:rFonts w:hint="eastAsia" w:ascii="宋体" w:hAnsi="宋体" w:eastAsia="宋体" w:cs="宋体"/>
                <w:i w:val="0"/>
                <w:iCs w:val="0"/>
                <w:color w:val="000000"/>
                <w:sz w:val="18"/>
                <w:szCs w:val="18"/>
                <w:u w:val="none"/>
              </w:rPr>
            </w:pPr>
          </w:p>
        </w:tc>
      </w:tr>
      <w:tr w14:paraId="4B379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C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CD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A7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1.名称:医用专用呼叫对讲手术室主机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2.显示屏：≥15.6英寸液晶显示屏，分辨率：1920*1080，运行内存：≥2GB，机身存储：≥32GB；</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F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6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016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1580">
            <w:pPr>
              <w:jc w:val="right"/>
              <w:rPr>
                <w:rFonts w:hint="eastAsia" w:ascii="宋体" w:hAnsi="宋体" w:eastAsia="宋体" w:cs="宋体"/>
                <w:i w:val="0"/>
                <w:iCs w:val="0"/>
                <w:color w:val="000000"/>
                <w:sz w:val="18"/>
                <w:szCs w:val="18"/>
                <w:u w:val="none"/>
              </w:rPr>
            </w:pPr>
          </w:p>
        </w:tc>
      </w:tr>
      <w:tr w14:paraId="7C333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3310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   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A77C">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F970">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D813">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C3F5">
            <w:pPr>
              <w:jc w:val="right"/>
              <w:rPr>
                <w:rFonts w:hint="eastAsia" w:ascii="宋体" w:hAnsi="宋体" w:eastAsia="宋体" w:cs="宋体"/>
                <w:i w:val="0"/>
                <w:iCs w:val="0"/>
                <w:color w:val="000000"/>
                <w:sz w:val="18"/>
                <w:szCs w:val="18"/>
                <w:u w:val="none"/>
              </w:rPr>
            </w:pPr>
          </w:p>
        </w:tc>
      </w:tr>
      <w:tr w14:paraId="2D3ED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E0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十七</w:t>
            </w:r>
          </w:p>
        </w:tc>
        <w:tc>
          <w:tcPr>
            <w:tcW w:w="5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C04C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病房呼叫对讲系统</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99EF">
            <w:pPr>
              <w:jc w:val="center"/>
              <w:rPr>
                <w:rFonts w:hint="eastAsia" w:ascii="宋体" w:hAnsi="宋体" w:eastAsia="宋体" w:cs="宋体"/>
                <w:b/>
                <w:bCs/>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89A3">
            <w:pPr>
              <w:jc w:val="center"/>
              <w:rPr>
                <w:rFonts w:hint="eastAsia" w:ascii="宋体" w:hAnsi="宋体" w:eastAsia="宋体" w:cs="宋体"/>
                <w:b/>
                <w:bCs/>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AF0E">
            <w:pPr>
              <w:jc w:val="center"/>
              <w:rPr>
                <w:rFonts w:hint="eastAsia" w:ascii="宋体" w:hAnsi="宋体" w:eastAsia="宋体" w:cs="宋体"/>
                <w:b/>
                <w:bCs/>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918F">
            <w:pPr>
              <w:jc w:val="center"/>
              <w:rPr>
                <w:rFonts w:hint="eastAsia" w:ascii="宋体" w:hAnsi="宋体" w:eastAsia="宋体" w:cs="宋体"/>
                <w:b/>
                <w:bCs/>
                <w:i w:val="0"/>
                <w:iCs w:val="0"/>
                <w:color w:val="000000"/>
                <w:sz w:val="18"/>
                <w:szCs w:val="18"/>
                <w:u w:val="none"/>
              </w:rPr>
            </w:pPr>
          </w:p>
        </w:tc>
      </w:tr>
      <w:tr w14:paraId="0901D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7D4C">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E5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B321">
            <w:pPr>
              <w:jc w:val="lef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726A">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E7C6">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FA1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E9F3">
            <w:pPr>
              <w:jc w:val="right"/>
              <w:rPr>
                <w:rFonts w:hint="eastAsia" w:ascii="宋体" w:hAnsi="宋体" w:eastAsia="宋体" w:cs="宋体"/>
                <w:i w:val="0"/>
                <w:iCs w:val="0"/>
                <w:color w:val="000000"/>
                <w:sz w:val="18"/>
                <w:szCs w:val="18"/>
                <w:u w:val="none"/>
              </w:rPr>
            </w:pPr>
          </w:p>
        </w:tc>
      </w:tr>
      <w:tr w14:paraId="71EE2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A1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D4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网络服务器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B8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1.名称:服务器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2.CPU：≥1颗国产化处理器，单处理器物理核心数≥16核，主频≥2.5 GHz，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内存：≥64G DDR4，32个DDR4内存插槽,支持 DDR4 LRDIMM/RDIMM 2933 /3200MHz；硬盘：≥配置2块240G SSD硬盘,≥2块8T 7.2K SATA硬盘；</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6F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3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DA2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C63B">
            <w:pPr>
              <w:jc w:val="right"/>
              <w:rPr>
                <w:rFonts w:hint="eastAsia" w:ascii="宋体" w:hAnsi="宋体" w:eastAsia="宋体" w:cs="宋体"/>
                <w:i w:val="0"/>
                <w:iCs w:val="0"/>
                <w:color w:val="000000"/>
                <w:sz w:val="18"/>
                <w:szCs w:val="18"/>
                <w:u w:val="none"/>
              </w:rPr>
            </w:pPr>
          </w:p>
        </w:tc>
      </w:tr>
      <w:tr w14:paraId="23DCE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B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6B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26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1.名称:55寸显示一体机23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2.显示屏：55英寸液晶显示屏;分辨率 1920 * 1080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C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D2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809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DBD5">
            <w:pPr>
              <w:jc w:val="right"/>
              <w:rPr>
                <w:rFonts w:hint="eastAsia" w:ascii="宋体" w:hAnsi="宋体" w:eastAsia="宋体" w:cs="宋体"/>
                <w:i w:val="0"/>
                <w:iCs w:val="0"/>
                <w:color w:val="000000"/>
                <w:sz w:val="18"/>
                <w:szCs w:val="18"/>
                <w:u w:val="none"/>
              </w:rPr>
            </w:pPr>
          </w:p>
        </w:tc>
      </w:tr>
      <w:tr w14:paraId="7850A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8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0F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4A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1.名称:病房门口机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2.显示屏：≥10.1英寸液晶显示屏，分辨率：1280*800，，运行内存：≥2GB，机身存储：≥32GB；</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4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5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1CE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C848">
            <w:pPr>
              <w:jc w:val="right"/>
              <w:rPr>
                <w:rFonts w:hint="eastAsia" w:ascii="宋体" w:hAnsi="宋体" w:eastAsia="宋体" w:cs="宋体"/>
                <w:i w:val="0"/>
                <w:iCs w:val="0"/>
                <w:color w:val="000000"/>
                <w:sz w:val="18"/>
                <w:szCs w:val="18"/>
                <w:u w:val="none"/>
              </w:rPr>
            </w:pPr>
          </w:p>
        </w:tc>
      </w:tr>
      <w:tr w14:paraId="261F9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1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82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82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1.名称:病床分机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2.显示屏：≥7英寸液晶显示屏，分辨率：1024*600，运行内存：≥2GB，机身存储：≥32GB；</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F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D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14E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603E">
            <w:pPr>
              <w:jc w:val="right"/>
              <w:rPr>
                <w:rFonts w:hint="eastAsia" w:ascii="宋体" w:hAnsi="宋体" w:eastAsia="宋体" w:cs="宋体"/>
                <w:i w:val="0"/>
                <w:iCs w:val="0"/>
                <w:color w:val="000000"/>
                <w:sz w:val="18"/>
                <w:szCs w:val="18"/>
                <w:u w:val="none"/>
              </w:rPr>
            </w:pPr>
          </w:p>
        </w:tc>
      </w:tr>
      <w:tr w14:paraId="653B7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0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56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8B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1.名称:护士站主机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2.显示屏：≥15.6英寸液晶显示屏，分辨率：1920*1080，\OpenHarmony，运行内存：≥4GB，机身存储：≥32GB；，摄像头：≥1300万像素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F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2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B30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090B">
            <w:pPr>
              <w:jc w:val="right"/>
              <w:rPr>
                <w:rFonts w:hint="eastAsia" w:ascii="宋体" w:hAnsi="宋体" w:eastAsia="宋体" w:cs="宋体"/>
                <w:i w:val="0"/>
                <w:iCs w:val="0"/>
                <w:color w:val="000000"/>
                <w:sz w:val="18"/>
                <w:szCs w:val="18"/>
                <w:u w:val="none"/>
              </w:rPr>
            </w:pPr>
          </w:p>
        </w:tc>
      </w:tr>
      <w:tr w14:paraId="4C699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A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E8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87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1.名称:走廊显示屏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2.CPU：≥4核，≥1.6GHz主频；运行内存：≥1GB,机身存储:≥8GB；</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8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3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35F5">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B786">
            <w:pPr>
              <w:jc w:val="right"/>
              <w:rPr>
                <w:rFonts w:hint="eastAsia" w:ascii="宋体" w:hAnsi="宋体" w:eastAsia="宋体" w:cs="宋体"/>
                <w:i w:val="0"/>
                <w:iCs w:val="0"/>
                <w:color w:val="000000"/>
                <w:sz w:val="18"/>
                <w:szCs w:val="18"/>
                <w:u w:val="none"/>
              </w:rPr>
            </w:pPr>
          </w:p>
        </w:tc>
      </w:tr>
      <w:tr w14:paraId="676F7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7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82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按钮</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B0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1.名称:拉绳报警按钮</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B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D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CF9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7D22">
            <w:pPr>
              <w:jc w:val="right"/>
              <w:rPr>
                <w:rFonts w:hint="eastAsia" w:ascii="宋体" w:hAnsi="宋体" w:eastAsia="宋体" w:cs="宋体"/>
                <w:i w:val="0"/>
                <w:iCs w:val="0"/>
                <w:color w:val="000000"/>
                <w:sz w:val="18"/>
                <w:szCs w:val="18"/>
                <w:u w:val="none"/>
              </w:rPr>
            </w:pPr>
          </w:p>
        </w:tc>
      </w:tr>
      <w:tr w14:paraId="56A83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3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7B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F1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1.名称:电源</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8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9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E9C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8B0F">
            <w:pPr>
              <w:jc w:val="right"/>
              <w:rPr>
                <w:rFonts w:hint="eastAsia" w:ascii="宋体" w:hAnsi="宋体" w:eastAsia="宋体" w:cs="宋体"/>
                <w:i w:val="0"/>
                <w:iCs w:val="0"/>
                <w:color w:val="000000"/>
                <w:sz w:val="18"/>
                <w:szCs w:val="18"/>
                <w:u w:val="none"/>
              </w:rPr>
            </w:pPr>
          </w:p>
        </w:tc>
      </w:tr>
      <w:tr w14:paraId="59105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4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38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双绞线缆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5D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1.名称:室内六类非屏蔽4对低烟无卤B1级阻燃线缆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2.规格:WDZB1-UTP6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6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D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4924.41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3D6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A2F0">
            <w:pPr>
              <w:jc w:val="right"/>
              <w:rPr>
                <w:rFonts w:hint="eastAsia" w:ascii="宋体" w:hAnsi="宋体" w:eastAsia="宋体" w:cs="宋体"/>
                <w:i w:val="0"/>
                <w:iCs w:val="0"/>
                <w:color w:val="000000"/>
                <w:sz w:val="18"/>
                <w:szCs w:val="18"/>
                <w:u w:val="none"/>
              </w:rPr>
            </w:pPr>
          </w:p>
        </w:tc>
      </w:tr>
      <w:tr w14:paraId="4CE3A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E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8A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8E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2.型号、规格:WDZB1-RYY2*1.0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0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0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9884.78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DC9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8339">
            <w:pPr>
              <w:jc w:val="right"/>
              <w:rPr>
                <w:rFonts w:hint="eastAsia" w:ascii="宋体" w:hAnsi="宋体" w:eastAsia="宋体" w:cs="宋体"/>
                <w:i w:val="0"/>
                <w:iCs w:val="0"/>
                <w:color w:val="000000"/>
                <w:sz w:val="18"/>
                <w:szCs w:val="18"/>
                <w:u w:val="none"/>
              </w:rPr>
            </w:pPr>
          </w:p>
        </w:tc>
      </w:tr>
      <w:tr w14:paraId="13CA8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5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8D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双绞线缆测试</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35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1.测试类别:4对双绞线缆 测试</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9B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F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B4F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7BEE">
            <w:pPr>
              <w:jc w:val="right"/>
              <w:rPr>
                <w:rFonts w:hint="eastAsia" w:ascii="宋体" w:hAnsi="宋体" w:eastAsia="宋体" w:cs="宋体"/>
                <w:i w:val="0"/>
                <w:iCs w:val="0"/>
                <w:color w:val="000000"/>
                <w:sz w:val="18"/>
                <w:szCs w:val="18"/>
                <w:u w:val="none"/>
              </w:rPr>
            </w:pPr>
          </w:p>
        </w:tc>
      </w:tr>
      <w:tr w14:paraId="4F9C6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9F20">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3B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0496">
            <w:pPr>
              <w:jc w:val="lef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F71B">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D153">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686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FFBE">
            <w:pPr>
              <w:jc w:val="right"/>
              <w:rPr>
                <w:rFonts w:hint="eastAsia" w:ascii="宋体" w:hAnsi="宋体" w:eastAsia="宋体" w:cs="宋体"/>
                <w:i w:val="0"/>
                <w:iCs w:val="0"/>
                <w:color w:val="000000"/>
                <w:sz w:val="18"/>
                <w:szCs w:val="18"/>
                <w:u w:val="none"/>
              </w:rPr>
            </w:pPr>
          </w:p>
        </w:tc>
      </w:tr>
      <w:tr w14:paraId="7465C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38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D7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3F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1.名称:智慧病房综合管理平台</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E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9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E004">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4395">
            <w:pPr>
              <w:jc w:val="right"/>
              <w:rPr>
                <w:rFonts w:hint="eastAsia" w:ascii="宋体" w:hAnsi="宋体" w:eastAsia="宋体" w:cs="宋体"/>
                <w:i w:val="0"/>
                <w:iCs w:val="0"/>
                <w:color w:val="000000"/>
                <w:sz w:val="18"/>
                <w:szCs w:val="18"/>
                <w:u w:val="none"/>
              </w:rPr>
            </w:pPr>
          </w:p>
        </w:tc>
      </w:tr>
      <w:tr w14:paraId="3ED9E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C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7F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33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1.名称:护理看板子系统</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F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9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1432">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7E4E">
            <w:pPr>
              <w:jc w:val="right"/>
              <w:rPr>
                <w:rFonts w:hint="eastAsia" w:ascii="宋体" w:hAnsi="宋体" w:eastAsia="宋体" w:cs="宋体"/>
                <w:i w:val="0"/>
                <w:iCs w:val="0"/>
                <w:color w:val="000000"/>
                <w:sz w:val="18"/>
                <w:szCs w:val="18"/>
                <w:u w:val="none"/>
              </w:rPr>
            </w:pPr>
          </w:p>
        </w:tc>
      </w:tr>
      <w:tr w14:paraId="32F77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2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56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应用软件接口</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F5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1.名称:软件对接-HIS对接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6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6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724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7EC3">
            <w:pPr>
              <w:jc w:val="right"/>
              <w:rPr>
                <w:rFonts w:hint="eastAsia" w:ascii="宋体" w:hAnsi="宋体" w:eastAsia="宋体" w:cs="宋体"/>
                <w:i w:val="0"/>
                <w:iCs w:val="0"/>
                <w:color w:val="000000"/>
                <w:sz w:val="18"/>
                <w:szCs w:val="18"/>
                <w:u w:val="none"/>
              </w:rPr>
            </w:pPr>
          </w:p>
        </w:tc>
      </w:tr>
      <w:tr w14:paraId="2EC84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6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1B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应用软件接口</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29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1.名称:软件对接-PACS对接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A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68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887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6C64">
            <w:pPr>
              <w:jc w:val="right"/>
              <w:rPr>
                <w:rFonts w:hint="eastAsia" w:ascii="宋体" w:hAnsi="宋体" w:eastAsia="宋体" w:cs="宋体"/>
                <w:i w:val="0"/>
                <w:iCs w:val="0"/>
                <w:color w:val="000000"/>
                <w:sz w:val="18"/>
                <w:szCs w:val="18"/>
                <w:u w:val="none"/>
              </w:rPr>
            </w:pPr>
          </w:p>
        </w:tc>
      </w:tr>
      <w:tr w14:paraId="4DB58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E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9A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应用软件接口</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46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1.名称:数据对接软件-LIS对接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4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3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3CF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E1B1">
            <w:pPr>
              <w:jc w:val="right"/>
              <w:rPr>
                <w:rFonts w:hint="eastAsia" w:ascii="宋体" w:hAnsi="宋体" w:eastAsia="宋体" w:cs="宋体"/>
                <w:i w:val="0"/>
                <w:iCs w:val="0"/>
                <w:color w:val="000000"/>
                <w:sz w:val="18"/>
                <w:szCs w:val="18"/>
                <w:u w:val="none"/>
              </w:rPr>
            </w:pPr>
          </w:p>
        </w:tc>
      </w:tr>
      <w:tr w14:paraId="6E39E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3B9B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   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39D3">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8475">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903E">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D268">
            <w:pPr>
              <w:jc w:val="right"/>
              <w:rPr>
                <w:rFonts w:hint="eastAsia" w:ascii="宋体" w:hAnsi="宋体" w:eastAsia="宋体" w:cs="宋体"/>
                <w:i w:val="0"/>
                <w:iCs w:val="0"/>
                <w:color w:val="000000"/>
                <w:sz w:val="18"/>
                <w:szCs w:val="18"/>
                <w:u w:val="none"/>
              </w:rPr>
            </w:pPr>
          </w:p>
        </w:tc>
      </w:tr>
      <w:tr w14:paraId="3C5B0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458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十八</w:t>
            </w:r>
          </w:p>
        </w:tc>
        <w:tc>
          <w:tcPr>
            <w:tcW w:w="5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3D41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病房探视系统</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496C">
            <w:pPr>
              <w:jc w:val="center"/>
              <w:rPr>
                <w:rFonts w:hint="eastAsia" w:ascii="宋体" w:hAnsi="宋体" w:eastAsia="宋体" w:cs="宋体"/>
                <w:b/>
                <w:bCs/>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4DDC">
            <w:pPr>
              <w:jc w:val="center"/>
              <w:rPr>
                <w:rFonts w:hint="eastAsia" w:ascii="宋体" w:hAnsi="宋体" w:eastAsia="宋体" w:cs="宋体"/>
                <w:b/>
                <w:bCs/>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EDBB">
            <w:pPr>
              <w:jc w:val="center"/>
              <w:rPr>
                <w:rFonts w:hint="eastAsia" w:ascii="宋体" w:hAnsi="宋体" w:eastAsia="宋体" w:cs="宋体"/>
                <w:b/>
                <w:bCs/>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BD1A">
            <w:pPr>
              <w:jc w:val="center"/>
              <w:rPr>
                <w:rFonts w:hint="eastAsia" w:ascii="宋体" w:hAnsi="宋体" w:eastAsia="宋体" w:cs="宋体"/>
                <w:b/>
                <w:bCs/>
                <w:i w:val="0"/>
                <w:iCs w:val="0"/>
                <w:color w:val="000000"/>
                <w:sz w:val="18"/>
                <w:szCs w:val="18"/>
                <w:u w:val="none"/>
              </w:rPr>
            </w:pPr>
          </w:p>
        </w:tc>
      </w:tr>
      <w:tr w14:paraId="1A332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AD7E">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5E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99B1">
            <w:pPr>
              <w:jc w:val="lef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9209">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1F13">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486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593D">
            <w:pPr>
              <w:jc w:val="right"/>
              <w:rPr>
                <w:rFonts w:hint="eastAsia" w:ascii="宋体" w:hAnsi="宋体" w:eastAsia="宋体" w:cs="宋体"/>
                <w:i w:val="0"/>
                <w:iCs w:val="0"/>
                <w:color w:val="000000"/>
                <w:sz w:val="18"/>
                <w:szCs w:val="18"/>
                <w:u w:val="none"/>
              </w:rPr>
            </w:pPr>
          </w:p>
        </w:tc>
      </w:tr>
      <w:tr w14:paraId="3E4A8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9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C4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D2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1.名称:医用探视医护分机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2.显示屏：≥15.6英寸液晶显示屏，分辨率：1920*1080，运行内存：≥2GB，机身存储：≥32GB；</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F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0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849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C03F">
            <w:pPr>
              <w:jc w:val="right"/>
              <w:rPr>
                <w:rFonts w:hint="eastAsia" w:ascii="宋体" w:hAnsi="宋体" w:eastAsia="宋体" w:cs="宋体"/>
                <w:i w:val="0"/>
                <w:iCs w:val="0"/>
                <w:color w:val="000000"/>
                <w:sz w:val="18"/>
                <w:szCs w:val="18"/>
                <w:u w:val="none"/>
              </w:rPr>
            </w:pPr>
          </w:p>
        </w:tc>
      </w:tr>
      <w:tr w14:paraId="0A0C1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3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64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AB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1.名称:医用探视家属分机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2.显示屏：≥15.6英寸液晶显示屏，分辨率：1920*1080，运行内存：≥2GB，机身存储：≥32GB；</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0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F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1A84">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A99E">
            <w:pPr>
              <w:jc w:val="right"/>
              <w:rPr>
                <w:rFonts w:hint="eastAsia" w:ascii="宋体" w:hAnsi="宋体" w:eastAsia="宋体" w:cs="宋体"/>
                <w:i w:val="0"/>
                <w:iCs w:val="0"/>
                <w:color w:val="000000"/>
                <w:sz w:val="18"/>
                <w:szCs w:val="18"/>
                <w:u w:val="none"/>
              </w:rPr>
            </w:pPr>
          </w:p>
        </w:tc>
      </w:tr>
      <w:tr w14:paraId="5F4C2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D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23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E5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1.名称:医用探视主机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2.显示屏：≥15.6英寸液晶显示屏，分辨率：1920*1080，运行内存：≥2GB，机身存储：≥32GB；</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F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8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1A7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9FC7">
            <w:pPr>
              <w:jc w:val="right"/>
              <w:rPr>
                <w:rFonts w:hint="eastAsia" w:ascii="宋体" w:hAnsi="宋体" w:eastAsia="宋体" w:cs="宋体"/>
                <w:i w:val="0"/>
                <w:iCs w:val="0"/>
                <w:color w:val="000000"/>
                <w:sz w:val="18"/>
                <w:szCs w:val="18"/>
                <w:u w:val="none"/>
              </w:rPr>
            </w:pPr>
          </w:p>
        </w:tc>
      </w:tr>
      <w:tr w14:paraId="11178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A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8B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8E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1.名称:医用床位探视分杨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2.显示屏：≥15.6英寸;分辨率：1920*1080;运行内存：≥2GB;机身存储：≥32GB；</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6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3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6A4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500B">
            <w:pPr>
              <w:jc w:val="right"/>
              <w:rPr>
                <w:rFonts w:hint="eastAsia" w:ascii="宋体" w:hAnsi="宋体" w:eastAsia="宋体" w:cs="宋体"/>
                <w:i w:val="0"/>
                <w:iCs w:val="0"/>
                <w:color w:val="000000"/>
                <w:sz w:val="18"/>
                <w:szCs w:val="18"/>
                <w:u w:val="none"/>
              </w:rPr>
            </w:pPr>
          </w:p>
        </w:tc>
      </w:tr>
      <w:tr w14:paraId="52F63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3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CB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A2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1.名称:医用专用呼叫对讲病房分机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2.显示屏：≥15.6英寸液晶显示屏，分辨率：1920*1080，运行内存：≥2GB，机身存储：≥32GB；</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8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3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A0C4">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4B6A">
            <w:pPr>
              <w:jc w:val="right"/>
              <w:rPr>
                <w:rFonts w:hint="eastAsia" w:ascii="宋体" w:hAnsi="宋体" w:eastAsia="宋体" w:cs="宋体"/>
                <w:i w:val="0"/>
                <w:iCs w:val="0"/>
                <w:color w:val="000000"/>
                <w:sz w:val="18"/>
                <w:szCs w:val="18"/>
                <w:u w:val="none"/>
              </w:rPr>
            </w:pPr>
          </w:p>
        </w:tc>
      </w:tr>
      <w:tr w14:paraId="5A826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8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A9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46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1.名称:医用专用呼叫对讲主机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2.显示屏：≥15.6英寸液晶显示屏，分辨率：1920*1080，运行内存：≥2GB，机身存储：≥32GB；</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F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6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459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5DDD">
            <w:pPr>
              <w:jc w:val="right"/>
              <w:rPr>
                <w:rFonts w:hint="eastAsia" w:ascii="宋体" w:hAnsi="宋体" w:eastAsia="宋体" w:cs="宋体"/>
                <w:i w:val="0"/>
                <w:iCs w:val="0"/>
                <w:color w:val="000000"/>
                <w:sz w:val="18"/>
                <w:szCs w:val="18"/>
                <w:u w:val="none"/>
              </w:rPr>
            </w:pPr>
          </w:p>
        </w:tc>
      </w:tr>
      <w:tr w14:paraId="0987F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31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D8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网络服务器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43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1.名称:服务器27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2.CPU：≥1颗国产化处理器，单处理器物理核心数≥16核，主频≥2.5 GHz，内存：≥64G DDR4，32个DDR4内存插槽,支持 DDR4 LRDIMM/RDIMM 2933 /3200MHz;硬盘：≥配置2块240G SSD硬盘,≥2块8T 7.2K SATA硬盘；</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E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9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54C5">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AC5E">
            <w:pPr>
              <w:jc w:val="right"/>
              <w:rPr>
                <w:rFonts w:hint="eastAsia" w:ascii="宋体" w:hAnsi="宋体" w:eastAsia="宋体" w:cs="宋体"/>
                <w:i w:val="0"/>
                <w:iCs w:val="0"/>
                <w:color w:val="000000"/>
                <w:sz w:val="18"/>
                <w:szCs w:val="18"/>
                <w:u w:val="none"/>
              </w:rPr>
            </w:pPr>
          </w:p>
        </w:tc>
      </w:tr>
      <w:tr w14:paraId="24CB9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6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2C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干线设备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92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1.名称:24口XGS-PON ONU（POE）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2.机架式ONU，金属外壳，高度不超过1U，网络侧接口配置≥1个XGS-PON, 用户侧接口≥24路GE，每个GE端口最大支持30W供电，PoE输出总功率≥370W。</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6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5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E1B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54F7">
            <w:pPr>
              <w:jc w:val="right"/>
              <w:rPr>
                <w:rFonts w:hint="eastAsia" w:ascii="宋体" w:hAnsi="宋体" w:eastAsia="宋体" w:cs="宋体"/>
                <w:i w:val="0"/>
                <w:iCs w:val="0"/>
                <w:color w:val="000000"/>
                <w:sz w:val="18"/>
                <w:szCs w:val="18"/>
                <w:u w:val="none"/>
              </w:rPr>
            </w:pPr>
          </w:p>
        </w:tc>
      </w:tr>
      <w:tr w14:paraId="2B625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698C">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10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6900">
            <w:pPr>
              <w:jc w:val="lef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A9D5">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87BB">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7A1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FDAC">
            <w:pPr>
              <w:jc w:val="right"/>
              <w:rPr>
                <w:rFonts w:hint="eastAsia" w:ascii="宋体" w:hAnsi="宋体" w:eastAsia="宋体" w:cs="宋体"/>
                <w:i w:val="0"/>
                <w:iCs w:val="0"/>
                <w:color w:val="000000"/>
                <w:sz w:val="18"/>
                <w:szCs w:val="18"/>
                <w:u w:val="none"/>
              </w:rPr>
            </w:pPr>
          </w:p>
        </w:tc>
      </w:tr>
      <w:tr w14:paraId="079D1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C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D4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B2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1.名称:平台软件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0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C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8B6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0F3F">
            <w:pPr>
              <w:jc w:val="right"/>
              <w:rPr>
                <w:rFonts w:hint="eastAsia" w:ascii="宋体" w:hAnsi="宋体" w:eastAsia="宋体" w:cs="宋体"/>
                <w:i w:val="0"/>
                <w:iCs w:val="0"/>
                <w:color w:val="000000"/>
                <w:sz w:val="18"/>
                <w:szCs w:val="18"/>
                <w:u w:val="none"/>
              </w:rPr>
            </w:pPr>
          </w:p>
        </w:tc>
      </w:tr>
      <w:tr w14:paraId="384DC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12E4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   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49ED">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B4DC">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8488">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36EE">
            <w:pPr>
              <w:jc w:val="right"/>
              <w:rPr>
                <w:rFonts w:hint="eastAsia" w:ascii="宋体" w:hAnsi="宋体" w:eastAsia="宋体" w:cs="宋体"/>
                <w:i w:val="0"/>
                <w:iCs w:val="0"/>
                <w:color w:val="000000"/>
                <w:sz w:val="18"/>
                <w:szCs w:val="18"/>
                <w:u w:val="none"/>
              </w:rPr>
            </w:pPr>
          </w:p>
        </w:tc>
      </w:tr>
      <w:tr w14:paraId="507AB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602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十九</w:t>
            </w:r>
          </w:p>
        </w:tc>
        <w:tc>
          <w:tcPr>
            <w:tcW w:w="5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F137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时钟同步系统</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3365">
            <w:pPr>
              <w:jc w:val="center"/>
              <w:rPr>
                <w:rFonts w:hint="eastAsia" w:ascii="宋体" w:hAnsi="宋体" w:eastAsia="宋体" w:cs="宋体"/>
                <w:b/>
                <w:bCs/>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12B7">
            <w:pPr>
              <w:jc w:val="center"/>
              <w:rPr>
                <w:rFonts w:hint="eastAsia" w:ascii="宋体" w:hAnsi="宋体" w:eastAsia="宋体" w:cs="宋体"/>
                <w:b/>
                <w:bCs/>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2131">
            <w:pPr>
              <w:jc w:val="center"/>
              <w:rPr>
                <w:rFonts w:hint="eastAsia" w:ascii="宋体" w:hAnsi="宋体" w:eastAsia="宋体" w:cs="宋体"/>
                <w:b/>
                <w:bCs/>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8147">
            <w:pPr>
              <w:jc w:val="center"/>
              <w:rPr>
                <w:rFonts w:hint="eastAsia" w:ascii="宋体" w:hAnsi="宋体" w:eastAsia="宋体" w:cs="宋体"/>
                <w:b/>
                <w:bCs/>
                <w:i w:val="0"/>
                <w:iCs w:val="0"/>
                <w:color w:val="000000"/>
                <w:sz w:val="18"/>
                <w:szCs w:val="18"/>
                <w:u w:val="none"/>
              </w:rPr>
            </w:pPr>
          </w:p>
        </w:tc>
      </w:tr>
      <w:tr w14:paraId="41CE5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7488">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4B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D5F9">
            <w:pPr>
              <w:jc w:val="lef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21F2">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C518">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0E5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EA79">
            <w:pPr>
              <w:jc w:val="right"/>
              <w:rPr>
                <w:rFonts w:hint="eastAsia" w:ascii="宋体" w:hAnsi="宋体" w:eastAsia="宋体" w:cs="宋体"/>
                <w:i w:val="0"/>
                <w:iCs w:val="0"/>
                <w:color w:val="000000"/>
                <w:sz w:val="18"/>
                <w:szCs w:val="18"/>
                <w:u w:val="none"/>
              </w:rPr>
            </w:pPr>
          </w:p>
        </w:tc>
      </w:tr>
      <w:tr w14:paraId="7D522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F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4F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全向天线、定向天线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0C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1.名称:北斗标准时间信号接收装置和天线</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4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C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6C7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566B">
            <w:pPr>
              <w:jc w:val="right"/>
              <w:rPr>
                <w:rFonts w:hint="eastAsia" w:ascii="宋体" w:hAnsi="宋体" w:eastAsia="宋体" w:cs="宋体"/>
                <w:i w:val="0"/>
                <w:iCs w:val="0"/>
                <w:color w:val="000000"/>
                <w:sz w:val="18"/>
                <w:szCs w:val="18"/>
                <w:u w:val="none"/>
              </w:rPr>
            </w:pPr>
          </w:p>
        </w:tc>
      </w:tr>
      <w:tr w14:paraId="47761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D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6B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35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1.名称:主、备中心母钟</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1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F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EEF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5A08">
            <w:pPr>
              <w:jc w:val="right"/>
              <w:rPr>
                <w:rFonts w:hint="eastAsia" w:ascii="宋体" w:hAnsi="宋体" w:eastAsia="宋体" w:cs="宋体"/>
                <w:i w:val="0"/>
                <w:iCs w:val="0"/>
                <w:color w:val="000000"/>
                <w:sz w:val="18"/>
                <w:szCs w:val="18"/>
                <w:u w:val="none"/>
              </w:rPr>
            </w:pPr>
          </w:p>
        </w:tc>
      </w:tr>
      <w:tr w14:paraId="5F9E5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7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EB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ED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1.名称:时钟系统监控终端</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6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3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AAB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A213">
            <w:pPr>
              <w:jc w:val="right"/>
              <w:rPr>
                <w:rFonts w:hint="eastAsia" w:ascii="宋体" w:hAnsi="宋体" w:eastAsia="宋体" w:cs="宋体"/>
                <w:i w:val="0"/>
                <w:iCs w:val="0"/>
                <w:color w:val="000000"/>
                <w:sz w:val="18"/>
                <w:szCs w:val="18"/>
                <w:u w:val="none"/>
              </w:rPr>
            </w:pPr>
          </w:p>
        </w:tc>
      </w:tr>
      <w:tr w14:paraId="43717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F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51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网络服务器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7F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1.名称:管理电脑28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2.CPU：主频≥3.1Ghz，6核12线程，12M三级缓存；内存：≥16GB，支持扩展到32GB以上；硬盘：≥128GB SATA SSD +1TB SATA HDD；显示器：≥23.8英寸；显卡：≥2G独显；</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9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61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192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6CAE">
            <w:pPr>
              <w:jc w:val="right"/>
              <w:rPr>
                <w:rFonts w:hint="eastAsia" w:ascii="宋体" w:hAnsi="宋体" w:eastAsia="宋体" w:cs="宋体"/>
                <w:i w:val="0"/>
                <w:iCs w:val="0"/>
                <w:color w:val="000000"/>
                <w:sz w:val="18"/>
                <w:szCs w:val="18"/>
                <w:u w:val="none"/>
              </w:rPr>
            </w:pPr>
          </w:p>
        </w:tc>
      </w:tr>
      <w:tr w14:paraId="43376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8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9F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8D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1.名称:LED时钟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2.护士站、办公室及药房使用；尺寸按需定制；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C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3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7AD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C257">
            <w:pPr>
              <w:jc w:val="right"/>
              <w:rPr>
                <w:rFonts w:hint="eastAsia" w:ascii="宋体" w:hAnsi="宋体" w:eastAsia="宋体" w:cs="宋体"/>
                <w:i w:val="0"/>
                <w:iCs w:val="0"/>
                <w:color w:val="000000"/>
                <w:sz w:val="18"/>
                <w:szCs w:val="18"/>
                <w:u w:val="none"/>
              </w:rPr>
            </w:pPr>
          </w:p>
        </w:tc>
      </w:tr>
      <w:tr w14:paraId="5CE1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A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86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双绞线缆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CF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1.名称:室内六类非屏蔽4对低烟无卤B1级阻燃线缆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2.规格:WDZB1-UTP6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8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74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377.88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974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4529">
            <w:pPr>
              <w:jc w:val="right"/>
              <w:rPr>
                <w:rFonts w:hint="eastAsia" w:ascii="宋体" w:hAnsi="宋体" w:eastAsia="宋体" w:cs="宋体"/>
                <w:i w:val="0"/>
                <w:iCs w:val="0"/>
                <w:color w:val="000000"/>
                <w:sz w:val="18"/>
                <w:szCs w:val="18"/>
                <w:u w:val="none"/>
              </w:rPr>
            </w:pPr>
          </w:p>
        </w:tc>
      </w:tr>
      <w:tr w14:paraId="5C85F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5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6F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双绞线缆测试</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C5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1.测试类别:4对双绞线缆 测试</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1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F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292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4C04">
            <w:pPr>
              <w:jc w:val="right"/>
              <w:rPr>
                <w:rFonts w:hint="eastAsia" w:ascii="宋体" w:hAnsi="宋体" w:eastAsia="宋体" w:cs="宋体"/>
                <w:i w:val="0"/>
                <w:iCs w:val="0"/>
                <w:color w:val="000000"/>
                <w:sz w:val="18"/>
                <w:szCs w:val="18"/>
                <w:u w:val="none"/>
              </w:rPr>
            </w:pPr>
          </w:p>
        </w:tc>
      </w:tr>
      <w:tr w14:paraId="5054D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9063">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E5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4890">
            <w:pPr>
              <w:jc w:val="lef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E2C6">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97C9">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949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CE36">
            <w:pPr>
              <w:jc w:val="right"/>
              <w:rPr>
                <w:rFonts w:hint="eastAsia" w:ascii="宋体" w:hAnsi="宋体" w:eastAsia="宋体" w:cs="宋体"/>
                <w:i w:val="0"/>
                <w:iCs w:val="0"/>
                <w:color w:val="000000"/>
                <w:sz w:val="18"/>
                <w:szCs w:val="18"/>
                <w:u w:val="none"/>
              </w:rPr>
            </w:pPr>
          </w:p>
        </w:tc>
      </w:tr>
      <w:tr w14:paraId="49636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B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4F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F0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1.名称:电子时钟配置软件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8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D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A85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1110">
            <w:pPr>
              <w:jc w:val="right"/>
              <w:rPr>
                <w:rFonts w:hint="eastAsia" w:ascii="宋体" w:hAnsi="宋体" w:eastAsia="宋体" w:cs="宋体"/>
                <w:i w:val="0"/>
                <w:iCs w:val="0"/>
                <w:color w:val="000000"/>
                <w:sz w:val="18"/>
                <w:szCs w:val="18"/>
                <w:u w:val="none"/>
              </w:rPr>
            </w:pPr>
          </w:p>
        </w:tc>
      </w:tr>
      <w:tr w14:paraId="365AF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F57E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   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6711">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B2FD">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FBD6">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07F7">
            <w:pPr>
              <w:jc w:val="right"/>
              <w:rPr>
                <w:rFonts w:hint="eastAsia" w:ascii="宋体" w:hAnsi="宋体" w:eastAsia="宋体" w:cs="宋体"/>
                <w:i w:val="0"/>
                <w:iCs w:val="0"/>
                <w:color w:val="000000"/>
                <w:sz w:val="18"/>
                <w:szCs w:val="18"/>
                <w:u w:val="none"/>
              </w:rPr>
            </w:pPr>
          </w:p>
        </w:tc>
      </w:tr>
      <w:tr w14:paraId="7B014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6DF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二十</w:t>
            </w:r>
          </w:p>
        </w:tc>
        <w:tc>
          <w:tcPr>
            <w:tcW w:w="5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A6C6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医废溯源管理系统</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5D0A">
            <w:pPr>
              <w:jc w:val="center"/>
              <w:rPr>
                <w:rFonts w:hint="eastAsia" w:ascii="宋体" w:hAnsi="宋体" w:eastAsia="宋体" w:cs="宋体"/>
                <w:b/>
                <w:bCs/>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18F2">
            <w:pPr>
              <w:jc w:val="center"/>
              <w:rPr>
                <w:rFonts w:hint="eastAsia" w:ascii="宋体" w:hAnsi="宋体" w:eastAsia="宋体" w:cs="宋体"/>
                <w:b/>
                <w:bCs/>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AF23">
            <w:pPr>
              <w:jc w:val="center"/>
              <w:rPr>
                <w:rFonts w:hint="eastAsia" w:ascii="宋体" w:hAnsi="宋体" w:eastAsia="宋体" w:cs="宋体"/>
                <w:b/>
                <w:bCs/>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5D67">
            <w:pPr>
              <w:jc w:val="center"/>
              <w:rPr>
                <w:rFonts w:hint="eastAsia" w:ascii="宋体" w:hAnsi="宋体" w:eastAsia="宋体" w:cs="宋体"/>
                <w:b/>
                <w:bCs/>
                <w:i w:val="0"/>
                <w:iCs w:val="0"/>
                <w:color w:val="000000"/>
                <w:sz w:val="18"/>
                <w:szCs w:val="18"/>
                <w:u w:val="none"/>
              </w:rPr>
            </w:pPr>
          </w:p>
        </w:tc>
      </w:tr>
      <w:tr w14:paraId="60F82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E3DF">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C0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BB64">
            <w:pPr>
              <w:jc w:val="lef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D461">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484B">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842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49BC">
            <w:pPr>
              <w:jc w:val="right"/>
              <w:rPr>
                <w:rFonts w:hint="eastAsia" w:ascii="宋体" w:hAnsi="宋体" w:eastAsia="宋体" w:cs="宋体"/>
                <w:i w:val="0"/>
                <w:iCs w:val="0"/>
                <w:color w:val="000000"/>
                <w:sz w:val="18"/>
                <w:szCs w:val="18"/>
                <w:u w:val="none"/>
              </w:rPr>
            </w:pPr>
          </w:p>
        </w:tc>
      </w:tr>
      <w:tr w14:paraId="0700C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F4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41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应用软件接口</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C4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1.名称:医废一体化收集转运车</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0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3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96B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5BFA">
            <w:pPr>
              <w:jc w:val="right"/>
              <w:rPr>
                <w:rFonts w:hint="eastAsia" w:ascii="宋体" w:hAnsi="宋体" w:eastAsia="宋体" w:cs="宋体"/>
                <w:i w:val="0"/>
                <w:iCs w:val="0"/>
                <w:color w:val="000000"/>
                <w:sz w:val="18"/>
                <w:szCs w:val="18"/>
                <w:u w:val="none"/>
              </w:rPr>
            </w:pPr>
          </w:p>
        </w:tc>
      </w:tr>
      <w:tr w14:paraId="49173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E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35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8B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1.名称:资产定位标签 - 室外款</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81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F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1CB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DDD7">
            <w:pPr>
              <w:jc w:val="right"/>
              <w:rPr>
                <w:rFonts w:hint="eastAsia" w:ascii="宋体" w:hAnsi="宋体" w:eastAsia="宋体" w:cs="宋体"/>
                <w:i w:val="0"/>
                <w:iCs w:val="0"/>
                <w:color w:val="000000"/>
                <w:sz w:val="18"/>
                <w:szCs w:val="18"/>
                <w:u w:val="none"/>
              </w:rPr>
            </w:pPr>
          </w:p>
        </w:tc>
      </w:tr>
      <w:tr w14:paraId="0BE1B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7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C2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应用软件接口</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38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1.名称:蓝牙地磅秤</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2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3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AD6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1B3A">
            <w:pPr>
              <w:jc w:val="right"/>
              <w:rPr>
                <w:rFonts w:hint="eastAsia" w:ascii="宋体" w:hAnsi="宋体" w:eastAsia="宋体" w:cs="宋体"/>
                <w:i w:val="0"/>
                <w:iCs w:val="0"/>
                <w:color w:val="000000"/>
                <w:sz w:val="18"/>
                <w:szCs w:val="18"/>
                <w:u w:val="none"/>
              </w:rPr>
            </w:pPr>
          </w:p>
        </w:tc>
      </w:tr>
      <w:tr w14:paraId="69313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B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F4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应用软件接口</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48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1.名称:标签贴纸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2.防热敏不干胶打印纸；单张标签尺寸 54mm*45mm、单卷 300 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7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2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FDC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95A3">
            <w:pPr>
              <w:jc w:val="right"/>
              <w:rPr>
                <w:rFonts w:hint="eastAsia" w:ascii="宋体" w:hAnsi="宋体" w:eastAsia="宋体" w:cs="宋体"/>
                <w:i w:val="0"/>
                <w:iCs w:val="0"/>
                <w:color w:val="000000"/>
                <w:sz w:val="18"/>
                <w:szCs w:val="18"/>
                <w:u w:val="none"/>
              </w:rPr>
            </w:pPr>
          </w:p>
        </w:tc>
      </w:tr>
      <w:tr w14:paraId="3AA8B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3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7D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22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1.名称:手持PDA终端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2.处理器：≥8核2.0GHz；高清主屏，超轻机身；防护等级：IP65级；扫描：支持二维码、NFC识别</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4C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0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F78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EA4E">
            <w:pPr>
              <w:jc w:val="right"/>
              <w:rPr>
                <w:rFonts w:hint="eastAsia" w:ascii="宋体" w:hAnsi="宋体" w:eastAsia="宋体" w:cs="宋体"/>
                <w:i w:val="0"/>
                <w:iCs w:val="0"/>
                <w:color w:val="000000"/>
                <w:sz w:val="18"/>
                <w:szCs w:val="18"/>
                <w:u w:val="none"/>
              </w:rPr>
            </w:pPr>
          </w:p>
        </w:tc>
      </w:tr>
      <w:tr w14:paraId="7DCF3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8B35">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9E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8E78">
            <w:pPr>
              <w:jc w:val="lef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739E">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3E3A">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030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D56A">
            <w:pPr>
              <w:jc w:val="right"/>
              <w:rPr>
                <w:rFonts w:hint="eastAsia" w:ascii="宋体" w:hAnsi="宋体" w:eastAsia="宋体" w:cs="宋体"/>
                <w:i w:val="0"/>
                <w:iCs w:val="0"/>
                <w:color w:val="000000"/>
                <w:sz w:val="18"/>
                <w:szCs w:val="18"/>
                <w:u w:val="none"/>
              </w:rPr>
            </w:pPr>
          </w:p>
        </w:tc>
      </w:tr>
      <w:tr w14:paraId="5056B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1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30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96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1.名称:医废追溯管理软件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8C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5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B24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D246">
            <w:pPr>
              <w:jc w:val="right"/>
              <w:rPr>
                <w:rFonts w:hint="eastAsia" w:ascii="宋体" w:hAnsi="宋体" w:eastAsia="宋体" w:cs="宋体"/>
                <w:i w:val="0"/>
                <w:iCs w:val="0"/>
                <w:color w:val="000000"/>
                <w:sz w:val="18"/>
                <w:szCs w:val="18"/>
                <w:u w:val="none"/>
              </w:rPr>
            </w:pPr>
          </w:p>
        </w:tc>
      </w:tr>
      <w:tr w14:paraId="3F16B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3B74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   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A36A">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89BC">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57A9">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EFD6">
            <w:pPr>
              <w:jc w:val="right"/>
              <w:rPr>
                <w:rFonts w:hint="eastAsia" w:ascii="宋体" w:hAnsi="宋体" w:eastAsia="宋体" w:cs="宋体"/>
                <w:i w:val="0"/>
                <w:iCs w:val="0"/>
                <w:color w:val="000000"/>
                <w:sz w:val="18"/>
                <w:szCs w:val="18"/>
                <w:u w:val="none"/>
              </w:rPr>
            </w:pPr>
          </w:p>
        </w:tc>
      </w:tr>
      <w:tr w14:paraId="6344F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122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二十一</w:t>
            </w:r>
          </w:p>
        </w:tc>
        <w:tc>
          <w:tcPr>
            <w:tcW w:w="5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02D2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消控机房系统</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AFD0">
            <w:pPr>
              <w:jc w:val="center"/>
              <w:rPr>
                <w:rFonts w:hint="eastAsia" w:ascii="宋体" w:hAnsi="宋体" w:eastAsia="宋体" w:cs="宋体"/>
                <w:b/>
                <w:bCs/>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7A2C">
            <w:pPr>
              <w:jc w:val="center"/>
              <w:rPr>
                <w:rFonts w:hint="eastAsia" w:ascii="宋体" w:hAnsi="宋体" w:eastAsia="宋体" w:cs="宋体"/>
                <w:b/>
                <w:bCs/>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DFC7">
            <w:pPr>
              <w:jc w:val="center"/>
              <w:rPr>
                <w:rFonts w:hint="eastAsia" w:ascii="宋体" w:hAnsi="宋体" w:eastAsia="宋体" w:cs="宋体"/>
                <w:b/>
                <w:bCs/>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AB6C">
            <w:pPr>
              <w:jc w:val="center"/>
              <w:rPr>
                <w:rFonts w:hint="eastAsia" w:ascii="宋体" w:hAnsi="宋体" w:eastAsia="宋体" w:cs="宋体"/>
                <w:b/>
                <w:bCs/>
                <w:i w:val="0"/>
                <w:iCs w:val="0"/>
                <w:color w:val="000000"/>
                <w:sz w:val="18"/>
                <w:szCs w:val="18"/>
                <w:u w:val="none"/>
              </w:rPr>
            </w:pPr>
          </w:p>
        </w:tc>
      </w:tr>
      <w:tr w14:paraId="0092C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F824">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92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382E">
            <w:pPr>
              <w:jc w:val="lef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7D5A">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A9E4">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E4E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48BB">
            <w:pPr>
              <w:jc w:val="right"/>
              <w:rPr>
                <w:rFonts w:hint="eastAsia" w:ascii="宋体" w:hAnsi="宋体" w:eastAsia="宋体" w:cs="宋体"/>
                <w:i w:val="0"/>
                <w:iCs w:val="0"/>
                <w:color w:val="000000"/>
                <w:sz w:val="18"/>
                <w:szCs w:val="18"/>
                <w:u w:val="none"/>
              </w:rPr>
            </w:pPr>
          </w:p>
        </w:tc>
      </w:tr>
      <w:tr w14:paraId="23866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3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FD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抹灰面油漆涂料</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1C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1.名称:地面原楼板、天棚原楼板及墙面做防尘漆洁净二道处理</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3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4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655C">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3377">
            <w:pPr>
              <w:jc w:val="right"/>
              <w:rPr>
                <w:rFonts w:hint="eastAsia" w:ascii="宋体" w:hAnsi="宋体" w:eastAsia="宋体" w:cs="宋体"/>
                <w:i w:val="0"/>
                <w:iCs w:val="0"/>
                <w:color w:val="000000"/>
                <w:sz w:val="18"/>
                <w:szCs w:val="18"/>
                <w:u w:val="none"/>
              </w:rPr>
            </w:pPr>
          </w:p>
        </w:tc>
      </w:tr>
      <w:tr w14:paraId="769F0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A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90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防火堵洞</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0D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1.名称:进出孔洞防火泥封堵</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3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B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4A6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1DF7">
            <w:pPr>
              <w:jc w:val="right"/>
              <w:rPr>
                <w:rFonts w:hint="eastAsia" w:ascii="宋体" w:hAnsi="宋体" w:eastAsia="宋体" w:cs="宋体"/>
                <w:i w:val="0"/>
                <w:iCs w:val="0"/>
                <w:color w:val="000000"/>
                <w:sz w:val="18"/>
                <w:szCs w:val="18"/>
                <w:u w:val="none"/>
              </w:rPr>
            </w:pPr>
          </w:p>
        </w:tc>
      </w:tr>
      <w:tr w14:paraId="36EDD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B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58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垃圾清运</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0D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1.垃圾清运</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0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C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8874">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B582">
            <w:pPr>
              <w:jc w:val="right"/>
              <w:rPr>
                <w:rFonts w:hint="eastAsia" w:ascii="宋体" w:hAnsi="宋体" w:eastAsia="宋体" w:cs="宋体"/>
                <w:i w:val="0"/>
                <w:iCs w:val="0"/>
                <w:color w:val="000000"/>
                <w:sz w:val="18"/>
                <w:szCs w:val="18"/>
                <w:u w:val="none"/>
              </w:rPr>
            </w:pPr>
          </w:p>
        </w:tc>
      </w:tr>
      <w:tr w14:paraId="6236A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0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D0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19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1.二次搬运（各个系统主材垂直搬运）</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9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2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D81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E3C7">
            <w:pPr>
              <w:jc w:val="right"/>
              <w:rPr>
                <w:rFonts w:hint="eastAsia" w:ascii="宋体" w:hAnsi="宋体" w:eastAsia="宋体" w:cs="宋体"/>
                <w:i w:val="0"/>
                <w:iCs w:val="0"/>
                <w:color w:val="000000"/>
                <w:sz w:val="18"/>
                <w:szCs w:val="18"/>
                <w:u w:val="none"/>
              </w:rPr>
            </w:pPr>
          </w:p>
        </w:tc>
      </w:tr>
      <w:tr w14:paraId="4F763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3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6B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机房保洁</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76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1.机房保洁</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8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C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C89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EBF6">
            <w:pPr>
              <w:jc w:val="right"/>
              <w:rPr>
                <w:rFonts w:hint="eastAsia" w:ascii="宋体" w:hAnsi="宋体" w:eastAsia="宋体" w:cs="宋体"/>
                <w:i w:val="0"/>
                <w:iCs w:val="0"/>
                <w:color w:val="000000"/>
                <w:sz w:val="18"/>
                <w:szCs w:val="18"/>
                <w:u w:val="none"/>
              </w:rPr>
            </w:pPr>
          </w:p>
        </w:tc>
      </w:tr>
      <w:tr w14:paraId="0D57E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7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3D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柱(梁)面装饰</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4F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1.名称:不上人轻钢龙骨及配件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1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F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F12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DA8B">
            <w:pPr>
              <w:jc w:val="right"/>
              <w:rPr>
                <w:rFonts w:hint="eastAsia" w:ascii="宋体" w:hAnsi="宋体" w:eastAsia="宋体" w:cs="宋体"/>
                <w:i w:val="0"/>
                <w:iCs w:val="0"/>
                <w:color w:val="000000"/>
                <w:sz w:val="18"/>
                <w:szCs w:val="18"/>
                <w:u w:val="none"/>
              </w:rPr>
            </w:pPr>
          </w:p>
        </w:tc>
      </w:tr>
      <w:tr w14:paraId="604DA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3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E1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天棚吊顶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91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1.名称:机房区域安装方形微孔铝扣板吊顶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E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C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7B6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7970">
            <w:pPr>
              <w:jc w:val="right"/>
              <w:rPr>
                <w:rFonts w:hint="eastAsia" w:ascii="宋体" w:hAnsi="宋体" w:eastAsia="宋体" w:cs="宋体"/>
                <w:i w:val="0"/>
                <w:iCs w:val="0"/>
                <w:color w:val="000000"/>
                <w:sz w:val="18"/>
                <w:szCs w:val="18"/>
                <w:u w:val="none"/>
              </w:rPr>
            </w:pPr>
          </w:p>
        </w:tc>
      </w:tr>
      <w:tr w14:paraId="18BF1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2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78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天棚吊顶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33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1.名称:吊顶不锈钢角线收边</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E0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C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C74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40C9">
            <w:pPr>
              <w:jc w:val="right"/>
              <w:rPr>
                <w:rFonts w:hint="eastAsia" w:ascii="宋体" w:hAnsi="宋体" w:eastAsia="宋体" w:cs="宋体"/>
                <w:i w:val="0"/>
                <w:iCs w:val="0"/>
                <w:color w:val="000000"/>
                <w:sz w:val="18"/>
                <w:szCs w:val="18"/>
                <w:u w:val="none"/>
              </w:rPr>
            </w:pPr>
          </w:p>
        </w:tc>
      </w:tr>
      <w:tr w14:paraId="2785B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4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66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防静电活动地板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E5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1.名称:抗静电活动地板</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D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7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F67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DA4B">
            <w:pPr>
              <w:jc w:val="right"/>
              <w:rPr>
                <w:rFonts w:hint="eastAsia" w:ascii="宋体" w:hAnsi="宋体" w:eastAsia="宋体" w:cs="宋体"/>
                <w:i w:val="0"/>
                <w:iCs w:val="0"/>
                <w:color w:val="000000"/>
                <w:sz w:val="18"/>
                <w:szCs w:val="18"/>
                <w:u w:val="none"/>
              </w:rPr>
            </w:pPr>
          </w:p>
        </w:tc>
      </w:tr>
      <w:tr w14:paraId="2B887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6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AE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保温隔热楼地面</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A2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1.名称:地板下铺设橡塑保温棉 高密度，防火燃烧等级为B1级</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B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E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267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339D">
            <w:pPr>
              <w:jc w:val="right"/>
              <w:rPr>
                <w:rFonts w:hint="eastAsia" w:ascii="宋体" w:hAnsi="宋体" w:eastAsia="宋体" w:cs="宋体"/>
                <w:i w:val="0"/>
                <w:iCs w:val="0"/>
                <w:color w:val="000000"/>
                <w:sz w:val="18"/>
                <w:szCs w:val="18"/>
                <w:u w:val="none"/>
              </w:rPr>
            </w:pPr>
          </w:p>
        </w:tc>
      </w:tr>
      <w:tr w14:paraId="30984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8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34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保温隔热楼地面</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73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1.名称:地板下铺设铝箔</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8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E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214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4350">
            <w:pPr>
              <w:jc w:val="right"/>
              <w:rPr>
                <w:rFonts w:hint="eastAsia" w:ascii="宋体" w:hAnsi="宋体" w:eastAsia="宋体" w:cs="宋体"/>
                <w:i w:val="0"/>
                <w:iCs w:val="0"/>
                <w:color w:val="000000"/>
                <w:sz w:val="18"/>
                <w:szCs w:val="18"/>
                <w:u w:val="none"/>
              </w:rPr>
            </w:pPr>
          </w:p>
        </w:tc>
      </w:tr>
      <w:tr w14:paraId="7717A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5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D2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型钢及支架包铅</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ED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1.抗静电地板支架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6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9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B245">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6C19">
            <w:pPr>
              <w:jc w:val="right"/>
              <w:rPr>
                <w:rFonts w:hint="eastAsia" w:ascii="宋体" w:hAnsi="宋体" w:eastAsia="宋体" w:cs="宋体"/>
                <w:i w:val="0"/>
                <w:iCs w:val="0"/>
                <w:color w:val="000000"/>
                <w:sz w:val="18"/>
                <w:szCs w:val="18"/>
                <w:u w:val="none"/>
              </w:rPr>
            </w:pPr>
          </w:p>
        </w:tc>
      </w:tr>
      <w:tr w14:paraId="51CF5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8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4F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金属踢脚线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76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1.名称:沿墙安装不锈钢踢脚线，内衬10mm*100mm石膏板</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9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3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32A5">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229E">
            <w:pPr>
              <w:jc w:val="right"/>
              <w:rPr>
                <w:rFonts w:hint="eastAsia" w:ascii="宋体" w:hAnsi="宋体" w:eastAsia="宋体" w:cs="宋体"/>
                <w:i w:val="0"/>
                <w:iCs w:val="0"/>
                <w:color w:val="000000"/>
                <w:sz w:val="18"/>
                <w:szCs w:val="18"/>
                <w:u w:val="none"/>
              </w:rPr>
            </w:pPr>
          </w:p>
        </w:tc>
      </w:tr>
      <w:tr w14:paraId="7CF7A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4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12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墙面装饰抹灰</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DC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1.名称:墙面乳胶漆粉刷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2.二底三面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0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4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970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9DD9">
            <w:pPr>
              <w:jc w:val="right"/>
              <w:rPr>
                <w:rFonts w:hint="eastAsia" w:ascii="宋体" w:hAnsi="宋体" w:eastAsia="宋体" w:cs="宋体"/>
                <w:i w:val="0"/>
                <w:iCs w:val="0"/>
                <w:color w:val="000000"/>
                <w:sz w:val="18"/>
                <w:szCs w:val="18"/>
                <w:u w:val="none"/>
              </w:rPr>
            </w:pPr>
          </w:p>
        </w:tc>
      </w:tr>
      <w:tr w14:paraId="78DCE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F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FC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金属（塑钢）门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C6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1.名称:甲级钢质防火双开门1200*2100mm 甲级防火，具有消防认证</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8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E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D365">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3A19">
            <w:pPr>
              <w:jc w:val="right"/>
              <w:rPr>
                <w:rFonts w:hint="eastAsia" w:ascii="宋体" w:hAnsi="宋体" w:eastAsia="宋体" w:cs="宋体"/>
                <w:i w:val="0"/>
                <w:iCs w:val="0"/>
                <w:color w:val="000000"/>
                <w:sz w:val="18"/>
                <w:szCs w:val="18"/>
                <w:u w:val="none"/>
              </w:rPr>
            </w:pPr>
          </w:p>
        </w:tc>
      </w:tr>
      <w:tr w14:paraId="2E56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9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B7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墙面装饰板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42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1.名称:防火门水泥灌浆</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1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7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6E9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AA33">
            <w:pPr>
              <w:jc w:val="right"/>
              <w:rPr>
                <w:rFonts w:hint="eastAsia" w:ascii="宋体" w:hAnsi="宋体" w:eastAsia="宋体" w:cs="宋体"/>
                <w:i w:val="0"/>
                <w:iCs w:val="0"/>
                <w:color w:val="000000"/>
                <w:sz w:val="18"/>
                <w:szCs w:val="18"/>
                <w:u w:val="none"/>
              </w:rPr>
            </w:pPr>
          </w:p>
        </w:tc>
      </w:tr>
      <w:tr w14:paraId="7567D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C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FC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金属装饰线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6F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1.名称:20公分宽门口不锈钢收边</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8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D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ED32">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329E">
            <w:pPr>
              <w:jc w:val="right"/>
              <w:rPr>
                <w:rFonts w:hint="eastAsia" w:ascii="宋体" w:hAnsi="宋体" w:eastAsia="宋体" w:cs="宋体"/>
                <w:i w:val="0"/>
                <w:iCs w:val="0"/>
                <w:color w:val="000000"/>
                <w:sz w:val="18"/>
                <w:szCs w:val="18"/>
                <w:u w:val="none"/>
              </w:rPr>
            </w:pPr>
          </w:p>
        </w:tc>
      </w:tr>
      <w:tr w14:paraId="7E1EC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E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94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金属装饰线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FA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1.名称:20公分宽门口收边</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A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D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EED2">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2292">
            <w:pPr>
              <w:jc w:val="right"/>
              <w:rPr>
                <w:rFonts w:hint="eastAsia" w:ascii="宋体" w:hAnsi="宋体" w:eastAsia="宋体" w:cs="宋体"/>
                <w:i w:val="0"/>
                <w:iCs w:val="0"/>
                <w:color w:val="000000"/>
                <w:sz w:val="18"/>
                <w:szCs w:val="18"/>
                <w:u w:val="none"/>
              </w:rPr>
            </w:pPr>
          </w:p>
        </w:tc>
      </w:tr>
      <w:tr w14:paraId="372D9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A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6C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出入口执行机构设备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DA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1.名称:闭门器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8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1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35D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EDB3">
            <w:pPr>
              <w:jc w:val="right"/>
              <w:rPr>
                <w:rFonts w:hint="eastAsia" w:ascii="宋体" w:hAnsi="宋体" w:eastAsia="宋体" w:cs="宋体"/>
                <w:i w:val="0"/>
                <w:iCs w:val="0"/>
                <w:color w:val="000000"/>
                <w:sz w:val="18"/>
                <w:szCs w:val="18"/>
                <w:u w:val="none"/>
              </w:rPr>
            </w:pPr>
          </w:p>
        </w:tc>
      </w:tr>
      <w:tr w14:paraId="5CFB3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C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2D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设备支架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F1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1.钢结构承重架及抗震支架（精密空调、机柜、UPS主机、配电柜、电池柜）</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3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4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ACF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9D2D">
            <w:pPr>
              <w:jc w:val="right"/>
              <w:rPr>
                <w:rFonts w:hint="eastAsia" w:ascii="宋体" w:hAnsi="宋体" w:eastAsia="宋体" w:cs="宋体"/>
                <w:i w:val="0"/>
                <w:iCs w:val="0"/>
                <w:color w:val="000000"/>
                <w:sz w:val="18"/>
                <w:szCs w:val="18"/>
                <w:u w:val="none"/>
              </w:rPr>
            </w:pPr>
          </w:p>
        </w:tc>
      </w:tr>
      <w:tr w14:paraId="35414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0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8D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金属面油漆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27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1.金属面除锈 (抛丸)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2.二道防锈处理</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0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5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8D3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6579">
            <w:pPr>
              <w:jc w:val="right"/>
              <w:rPr>
                <w:rFonts w:hint="eastAsia" w:ascii="宋体" w:hAnsi="宋体" w:eastAsia="宋体" w:cs="宋体"/>
                <w:i w:val="0"/>
                <w:iCs w:val="0"/>
                <w:color w:val="000000"/>
                <w:sz w:val="18"/>
                <w:szCs w:val="18"/>
                <w:u w:val="none"/>
              </w:rPr>
            </w:pPr>
          </w:p>
        </w:tc>
      </w:tr>
      <w:tr w14:paraId="23666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0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44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金属面油漆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A2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1.钢结构防火涂料 (薄型 耐火极限1小时)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D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2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B60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1EA0">
            <w:pPr>
              <w:jc w:val="right"/>
              <w:rPr>
                <w:rFonts w:hint="eastAsia" w:ascii="宋体" w:hAnsi="宋体" w:eastAsia="宋体" w:cs="宋体"/>
                <w:i w:val="0"/>
                <w:iCs w:val="0"/>
                <w:color w:val="000000"/>
                <w:sz w:val="18"/>
                <w:szCs w:val="18"/>
                <w:u w:val="none"/>
              </w:rPr>
            </w:pPr>
          </w:p>
        </w:tc>
      </w:tr>
      <w:tr w14:paraId="2C4DA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6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CD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金属面油漆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D5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1.金属面 (氟碳漆)</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D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7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F33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96FF">
            <w:pPr>
              <w:jc w:val="right"/>
              <w:rPr>
                <w:rFonts w:hint="eastAsia" w:ascii="宋体" w:hAnsi="宋体" w:eastAsia="宋体" w:cs="宋体"/>
                <w:i w:val="0"/>
                <w:iCs w:val="0"/>
                <w:color w:val="000000"/>
                <w:sz w:val="18"/>
                <w:szCs w:val="18"/>
                <w:u w:val="none"/>
              </w:rPr>
            </w:pPr>
          </w:p>
        </w:tc>
      </w:tr>
      <w:tr w14:paraId="21403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2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A3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荧光灯</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F7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2.型号:600*600,3*18W</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9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E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755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9460">
            <w:pPr>
              <w:jc w:val="right"/>
              <w:rPr>
                <w:rFonts w:hint="eastAsia" w:ascii="宋体" w:hAnsi="宋体" w:eastAsia="宋体" w:cs="宋体"/>
                <w:i w:val="0"/>
                <w:iCs w:val="0"/>
                <w:color w:val="000000"/>
                <w:sz w:val="18"/>
                <w:szCs w:val="18"/>
                <w:u w:val="none"/>
              </w:rPr>
            </w:pPr>
          </w:p>
        </w:tc>
      </w:tr>
      <w:tr w14:paraId="14460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6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56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66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1.名称:安全出口指示门灯</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0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6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F185">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9112">
            <w:pPr>
              <w:jc w:val="right"/>
              <w:rPr>
                <w:rFonts w:hint="eastAsia" w:ascii="宋体" w:hAnsi="宋体" w:eastAsia="宋体" w:cs="宋体"/>
                <w:i w:val="0"/>
                <w:iCs w:val="0"/>
                <w:color w:val="000000"/>
                <w:sz w:val="18"/>
                <w:szCs w:val="18"/>
                <w:u w:val="none"/>
              </w:rPr>
            </w:pPr>
          </w:p>
        </w:tc>
      </w:tr>
      <w:tr w14:paraId="5140C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6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18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26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1.名称:双联双控开关</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5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F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42C2">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E07E">
            <w:pPr>
              <w:jc w:val="right"/>
              <w:rPr>
                <w:rFonts w:hint="eastAsia" w:ascii="宋体" w:hAnsi="宋体" w:eastAsia="宋体" w:cs="宋体"/>
                <w:i w:val="0"/>
                <w:iCs w:val="0"/>
                <w:color w:val="000000"/>
                <w:sz w:val="18"/>
                <w:szCs w:val="18"/>
                <w:u w:val="none"/>
              </w:rPr>
            </w:pPr>
          </w:p>
        </w:tc>
      </w:tr>
      <w:tr w14:paraId="0BF05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F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FD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83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1.名称:电源插座10A</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9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8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7DDC">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F008">
            <w:pPr>
              <w:jc w:val="right"/>
              <w:rPr>
                <w:rFonts w:hint="eastAsia" w:ascii="宋体" w:hAnsi="宋体" w:eastAsia="宋体" w:cs="宋体"/>
                <w:i w:val="0"/>
                <w:iCs w:val="0"/>
                <w:color w:val="000000"/>
                <w:sz w:val="18"/>
                <w:szCs w:val="18"/>
                <w:u w:val="none"/>
              </w:rPr>
            </w:pPr>
          </w:p>
        </w:tc>
      </w:tr>
      <w:tr w14:paraId="4CD80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0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BC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49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1.配线形式:电源线缆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2.型号、规格:WDZB1-BYJ-2.5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8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D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EC84">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07FF">
            <w:pPr>
              <w:jc w:val="right"/>
              <w:rPr>
                <w:rFonts w:hint="eastAsia" w:ascii="宋体" w:hAnsi="宋体" w:eastAsia="宋体" w:cs="宋体"/>
                <w:i w:val="0"/>
                <w:iCs w:val="0"/>
                <w:color w:val="000000"/>
                <w:sz w:val="18"/>
                <w:szCs w:val="18"/>
                <w:u w:val="none"/>
              </w:rPr>
            </w:pPr>
          </w:p>
        </w:tc>
      </w:tr>
      <w:tr w14:paraId="2E961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8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23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8D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1.名称:弱电机柜电源铜芯电力电缆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2.型号、规格:WDZB1-YJY-3*6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3.敷设方式、部位:室内</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7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3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0E92">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E7CB">
            <w:pPr>
              <w:jc w:val="right"/>
              <w:rPr>
                <w:rFonts w:hint="eastAsia" w:ascii="宋体" w:hAnsi="宋体" w:eastAsia="宋体" w:cs="宋体"/>
                <w:i w:val="0"/>
                <w:iCs w:val="0"/>
                <w:color w:val="000000"/>
                <w:sz w:val="18"/>
                <w:szCs w:val="18"/>
                <w:u w:val="none"/>
              </w:rPr>
            </w:pPr>
          </w:p>
        </w:tc>
      </w:tr>
      <w:tr w14:paraId="78D39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2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73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B1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1.名称:精密空调电源铜芯电力电缆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2.型号、规格:WDZB1-YJY-5*16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3.敷设方式、部位:室内</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7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6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48D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2755">
            <w:pPr>
              <w:jc w:val="right"/>
              <w:rPr>
                <w:rFonts w:hint="eastAsia" w:ascii="宋体" w:hAnsi="宋体" w:eastAsia="宋体" w:cs="宋体"/>
                <w:i w:val="0"/>
                <w:iCs w:val="0"/>
                <w:color w:val="000000"/>
                <w:sz w:val="18"/>
                <w:szCs w:val="18"/>
                <w:u w:val="none"/>
              </w:rPr>
            </w:pPr>
          </w:p>
        </w:tc>
      </w:tr>
      <w:tr w14:paraId="08B27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9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F4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38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1.名称:UPS输入输出铜芯电力电缆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2.型号、规格:WDZB1-YJY-4*95+1*50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3.敷设方式、部位:室内</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E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2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3E5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6BBF">
            <w:pPr>
              <w:jc w:val="right"/>
              <w:rPr>
                <w:rFonts w:hint="eastAsia" w:ascii="宋体" w:hAnsi="宋体" w:eastAsia="宋体" w:cs="宋体"/>
                <w:i w:val="0"/>
                <w:iCs w:val="0"/>
                <w:color w:val="000000"/>
                <w:sz w:val="18"/>
                <w:szCs w:val="18"/>
                <w:u w:val="none"/>
              </w:rPr>
            </w:pPr>
          </w:p>
        </w:tc>
      </w:tr>
      <w:tr w14:paraId="42BF0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1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5C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F6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1.名称:接线盒</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4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A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F03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7CB7">
            <w:pPr>
              <w:jc w:val="right"/>
              <w:rPr>
                <w:rFonts w:hint="eastAsia" w:ascii="宋体" w:hAnsi="宋体" w:eastAsia="宋体" w:cs="宋体"/>
                <w:i w:val="0"/>
                <w:iCs w:val="0"/>
                <w:color w:val="000000"/>
                <w:sz w:val="18"/>
                <w:szCs w:val="18"/>
                <w:u w:val="none"/>
              </w:rPr>
            </w:pPr>
          </w:p>
        </w:tc>
      </w:tr>
      <w:tr w14:paraId="23C31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A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97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53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1.名称:金属软管DN20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5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4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8BA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A7E6">
            <w:pPr>
              <w:jc w:val="right"/>
              <w:rPr>
                <w:rFonts w:hint="eastAsia" w:ascii="宋体" w:hAnsi="宋体" w:eastAsia="宋体" w:cs="宋体"/>
                <w:i w:val="0"/>
                <w:iCs w:val="0"/>
                <w:color w:val="000000"/>
                <w:sz w:val="18"/>
                <w:szCs w:val="18"/>
                <w:u w:val="none"/>
              </w:rPr>
            </w:pPr>
          </w:p>
        </w:tc>
      </w:tr>
      <w:tr w14:paraId="496AA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F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D5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8B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1.名称:紧定式钢管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2.规格:JDG25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3.配置形式:暗配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4.接地要求:防腐刷漆、接地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5.含配管敷设处的钢丝网加固、凿槽、刨沟、凿孔(洞)、及恢复等一切安装所需</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5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F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2A6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862D">
            <w:pPr>
              <w:jc w:val="right"/>
              <w:rPr>
                <w:rFonts w:hint="eastAsia" w:ascii="宋体" w:hAnsi="宋体" w:eastAsia="宋体" w:cs="宋体"/>
                <w:i w:val="0"/>
                <w:iCs w:val="0"/>
                <w:color w:val="000000"/>
                <w:sz w:val="18"/>
                <w:szCs w:val="18"/>
                <w:u w:val="none"/>
              </w:rPr>
            </w:pPr>
          </w:p>
        </w:tc>
      </w:tr>
      <w:tr w14:paraId="71B5C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2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18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F5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1.名称:紧定式钢管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2.规格:JDG32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3.配置形式:暗配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4.接地要求:防腐刷漆、接地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5.含配管敷设处的钢丝网加固、凿槽、刨沟、凿孔(洞)、及恢复等一切安装所需</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5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6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775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9709">
            <w:pPr>
              <w:jc w:val="right"/>
              <w:rPr>
                <w:rFonts w:hint="eastAsia" w:ascii="宋体" w:hAnsi="宋体" w:eastAsia="宋体" w:cs="宋体"/>
                <w:i w:val="0"/>
                <w:iCs w:val="0"/>
                <w:color w:val="000000"/>
                <w:sz w:val="18"/>
                <w:szCs w:val="18"/>
                <w:u w:val="none"/>
              </w:rPr>
            </w:pPr>
          </w:p>
        </w:tc>
      </w:tr>
      <w:tr w14:paraId="1F052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6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F9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34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1.名称:镀锌电源桥架(含配件及盖板)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2.规格:300*100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3.接地要求:详设计说明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4.含接地跨接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C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1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3C2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C320">
            <w:pPr>
              <w:jc w:val="right"/>
              <w:rPr>
                <w:rFonts w:hint="eastAsia" w:ascii="宋体" w:hAnsi="宋体" w:eastAsia="宋体" w:cs="宋体"/>
                <w:i w:val="0"/>
                <w:iCs w:val="0"/>
                <w:color w:val="000000"/>
                <w:sz w:val="18"/>
                <w:szCs w:val="18"/>
                <w:u w:val="none"/>
              </w:rPr>
            </w:pPr>
          </w:p>
        </w:tc>
      </w:tr>
      <w:tr w14:paraId="33EEE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A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5E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46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1.名称:网格桥架(含配件及盖板)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2.规格:300*100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3.接地要求:详设计说明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4.含接地跨接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92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7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A72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8803">
            <w:pPr>
              <w:jc w:val="right"/>
              <w:rPr>
                <w:rFonts w:hint="eastAsia" w:ascii="宋体" w:hAnsi="宋体" w:eastAsia="宋体" w:cs="宋体"/>
                <w:i w:val="0"/>
                <w:iCs w:val="0"/>
                <w:color w:val="000000"/>
                <w:sz w:val="18"/>
                <w:szCs w:val="18"/>
                <w:u w:val="none"/>
              </w:rPr>
            </w:pPr>
          </w:p>
        </w:tc>
      </w:tr>
      <w:tr w14:paraId="4704F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32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4C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铁构件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C9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1.名称:桥架支架制作安装(除锈,刷漆)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2.材质:型钢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0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0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196.27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E6F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FEA2">
            <w:pPr>
              <w:jc w:val="right"/>
              <w:rPr>
                <w:rFonts w:hint="eastAsia" w:ascii="宋体" w:hAnsi="宋体" w:eastAsia="宋体" w:cs="宋体"/>
                <w:i w:val="0"/>
                <w:iCs w:val="0"/>
                <w:color w:val="000000"/>
                <w:sz w:val="18"/>
                <w:szCs w:val="18"/>
                <w:u w:val="none"/>
              </w:rPr>
            </w:pPr>
          </w:p>
        </w:tc>
      </w:tr>
      <w:tr w14:paraId="25BA2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8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DB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送配电装置系统</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90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1.名称:输配电装置系统调试 ≤1kV交流供电</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4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B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A7C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9B97">
            <w:pPr>
              <w:jc w:val="right"/>
              <w:rPr>
                <w:rFonts w:hint="eastAsia" w:ascii="宋体" w:hAnsi="宋体" w:eastAsia="宋体" w:cs="宋体"/>
                <w:i w:val="0"/>
                <w:iCs w:val="0"/>
                <w:color w:val="000000"/>
                <w:sz w:val="18"/>
                <w:szCs w:val="18"/>
                <w:u w:val="none"/>
              </w:rPr>
            </w:pPr>
          </w:p>
        </w:tc>
      </w:tr>
      <w:tr w14:paraId="77547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5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DB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自动投入装置</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44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1.名称:双电源调试</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0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F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8E0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9448">
            <w:pPr>
              <w:jc w:val="right"/>
              <w:rPr>
                <w:rFonts w:hint="eastAsia" w:ascii="宋体" w:hAnsi="宋体" w:eastAsia="宋体" w:cs="宋体"/>
                <w:i w:val="0"/>
                <w:iCs w:val="0"/>
                <w:color w:val="000000"/>
                <w:sz w:val="18"/>
                <w:szCs w:val="18"/>
                <w:u w:val="none"/>
              </w:rPr>
            </w:pPr>
          </w:p>
        </w:tc>
      </w:tr>
      <w:tr w14:paraId="430F5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0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4C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避雷器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74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1.名称:组合型交流电源电涌保护器（消控室）</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6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9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C5C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FCBA">
            <w:pPr>
              <w:jc w:val="right"/>
              <w:rPr>
                <w:rFonts w:hint="eastAsia" w:ascii="宋体" w:hAnsi="宋体" w:eastAsia="宋体" w:cs="宋体"/>
                <w:i w:val="0"/>
                <w:iCs w:val="0"/>
                <w:color w:val="000000"/>
                <w:sz w:val="18"/>
                <w:szCs w:val="18"/>
                <w:u w:val="none"/>
              </w:rPr>
            </w:pPr>
          </w:p>
        </w:tc>
      </w:tr>
      <w:tr w14:paraId="14283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E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FF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等电位端子箱、测试板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E1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1.名称:等电位接地排</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7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8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367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661F">
            <w:pPr>
              <w:jc w:val="right"/>
              <w:rPr>
                <w:rFonts w:hint="eastAsia" w:ascii="宋体" w:hAnsi="宋体" w:eastAsia="宋体" w:cs="宋体"/>
                <w:i w:val="0"/>
                <w:iCs w:val="0"/>
                <w:color w:val="000000"/>
                <w:sz w:val="18"/>
                <w:szCs w:val="18"/>
                <w:u w:val="none"/>
              </w:rPr>
            </w:pPr>
          </w:p>
        </w:tc>
      </w:tr>
      <w:tr w14:paraId="44015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74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AE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E0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1.名称:防雷均压铜带</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A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72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F7B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9832">
            <w:pPr>
              <w:jc w:val="right"/>
              <w:rPr>
                <w:rFonts w:hint="eastAsia" w:ascii="宋体" w:hAnsi="宋体" w:eastAsia="宋体" w:cs="宋体"/>
                <w:i w:val="0"/>
                <w:iCs w:val="0"/>
                <w:color w:val="000000"/>
                <w:sz w:val="18"/>
                <w:szCs w:val="18"/>
                <w:u w:val="none"/>
              </w:rPr>
            </w:pPr>
          </w:p>
        </w:tc>
      </w:tr>
      <w:tr w14:paraId="37AE7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9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C6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利用底板钢筋网等电位联焊</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CC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1.名称:600*1200静电散流网</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C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0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E01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B563">
            <w:pPr>
              <w:jc w:val="right"/>
              <w:rPr>
                <w:rFonts w:hint="eastAsia" w:ascii="宋体" w:hAnsi="宋体" w:eastAsia="宋体" w:cs="宋体"/>
                <w:i w:val="0"/>
                <w:iCs w:val="0"/>
                <w:color w:val="000000"/>
                <w:sz w:val="18"/>
                <w:szCs w:val="18"/>
                <w:u w:val="none"/>
              </w:rPr>
            </w:pPr>
          </w:p>
        </w:tc>
      </w:tr>
      <w:tr w14:paraId="47F7F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9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B4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1E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2.型号:BVR-6mm2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7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CC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072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AD02">
            <w:pPr>
              <w:jc w:val="right"/>
              <w:rPr>
                <w:rFonts w:hint="eastAsia" w:ascii="宋体" w:hAnsi="宋体" w:eastAsia="宋体" w:cs="宋体"/>
                <w:i w:val="0"/>
                <w:iCs w:val="0"/>
                <w:color w:val="000000"/>
                <w:sz w:val="18"/>
                <w:szCs w:val="18"/>
                <w:u w:val="none"/>
              </w:rPr>
            </w:pPr>
          </w:p>
        </w:tc>
      </w:tr>
      <w:tr w14:paraId="4AAC0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2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9E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40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2.型号:BVR-16mm2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A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3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8EE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365E">
            <w:pPr>
              <w:jc w:val="right"/>
              <w:rPr>
                <w:rFonts w:hint="eastAsia" w:ascii="宋体" w:hAnsi="宋体" w:eastAsia="宋体" w:cs="宋体"/>
                <w:i w:val="0"/>
                <w:iCs w:val="0"/>
                <w:color w:val="000000"/>
                <w:sz w:val="18"/>
                <w:szCs w:val="18"/>
                <w:u w:val="none"/>
              </w:rPr>
            </w:pPr>
          </w:p>
        </w:tc>
      </w:tr>
      <w:tr w14:paraId="27AD9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F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0E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C4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2.型号:BVR-50mm2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E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9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DDD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123B">
            <w:pPr>
              <w:jc w:val="right"/>
              <w:rPr>
                <w:rFonts w:hint="eastAsia" w:ascii="宋体" w:hAnsi="宋体" w:eastAsia="宋体" w:cs="宋体"/>
                <w:i w:val="0"/>
                <w:iCs w:val="0"/>
                <w:color w:val="000000"/>
                <w:sz w:val="18"/>
                <w:szCs w:val="18"/>
                <w:u w:val="none"/>
              </w:rPr>
            </w:pPr>
          </w:p>
        </w:tc>
      </w:tr>
      <w:tr w14:paraId="4C57D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A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6D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01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1.名称:镀锌钢管DN32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F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2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530C">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D1AB">
            <w:pPr>
              <w:jc w:val="right"/>
              <w:rPr>
                <w:rFonts w:hint="eastAsia" w:ascii="宋体" w:hAnsi="宋体" w:eastAsia="宋体" w:cs="宋体"/>
                <w:i w:val="0"/>
                <w:iCs w:val="0"/>
                <w:color w:val="000000"/>
                <w:sz w:val="18"/>
                <w:szCs w:val="18"/>
                <w:u w:val="none"/>
              </w:rPr>
            </w:pPr>
          </w:p>
        </w:tc>
      </w:tr>
      <w:tr w14:paraId="3A689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B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80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等电位端子箱、测试板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3C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1.名称:等电位焊接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B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E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4D1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0C7B">
            <w:pPr>
              <w:jc w:val="right"/>
              <w:rPr>
                <w:rFonts w:hint="eastAsia" w:ascii="宋体" w:hAnsi="宋体" w:eastAsia="宋体" w:cs="宋体"/>
                <w:i w:val="0"/>
                <w:iCs w:val="0"/>
                <w:color w:val="000000"/>
                <w:sz w:val="18"/>
                <w:szCs w:val="18"/>
                <w:u w:val="none"/>
              </w:rPr>
            </w:pPr>
          </w:p>
        </w:tc>
      </w:tr>
      <w:tr w14:paraId="539EE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5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E2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等电位端子箱、测试板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3D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1.名称:压接铜鼻子</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C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0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A67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B06D">
            <w:pPr>
              <w:jc w:val="right"/>
              <w:rPr>
                <w:rFonts w:hint="eastAsia" w:ascii="宋体" w:hAnsi="宋体" w:eastAsia="宋体" w:cs="宋体"/>
                <w:i w:val="0"/>
                <w:iCs w:val="0"/>
                <w:color w:val="000000"/>
                <w:sz w:val="18"/>
                <w:szCs w:val="18"/>
                <w:u w:val="none"/>
              </w:rPr>
            </w:pPr>
          </w:p>
        </w:tc>
      </w:tr>
      <w:tr w14:paraId="10140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75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51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BC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1.名称:CO2手提灭火器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2.灭火器箱</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C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B8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156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1A9A">
            <w:pPr>
              <w:jc w:val="right"/>
              <w:rPr>
                <w:rFonts w:hint="eastAsia" w:ascii="宋体" w:hAnsi="宋体" w:eastAsia="宋体" w:cs="宋体"/>
                <w:i w:val="0"/>
                <w:iCs w:val="0"/>
                <w:color w:val="000000"/>
                <w:sz w:val="18"/>
                <w:szCs w:val="18"/>
                <w:u w:val="none"/>
              </w:rPr>
            </w:pPr>
          </w:p>
        </w:tc>
      </w:tr>
      <w:tr w14:paraId="3900D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2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73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防毒面具</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06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1.名称:防毒面具</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E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1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AF2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AAB2">
            <w:pPr>
              <w:jc w:val="right"/>
              <w:rPr>
                <w:rFonts w:hint="eastAsia" w:ascii="宋体" w:hAnsi="宋体" w:eastAsia="宋体" w:cs="宋体"/>
                <w:i w:val="0"/>
                <w:iCs w:val="0"/>
                <w:color w:val="000000"/>
                <w:sz w:val="18"/>
                <w:szCs w:val="18"/>
                <w:u w:val="none"/>
              </w:rPr>
            </w:pPr>
          </w:p>
        </w:tc>
      </w:tr>
      <w:tr w14:paraId="4721A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7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0C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02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1.名称:精密空调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要求空调应能按要求自动调节室内温度、湿度，具有制冷、加热、加湿、除湿等功能；外观：塔式，房间级；颜色：黑色；设备尺寸要求：宽度750mm、深度755mm、高度1950mm；设备重量要求：200KG；送风方式：下送风；总冷量：≥20.2KW (24℃，50%RH)，显冷量：≥18.3KW (24℃，50%RH)；循环风量：≥5500 m³/h；加热能力：≥6KW；加湿能力：≥6kg/h；</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5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F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056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1040">
            <w:pPr>
              <w:jc w:val="right"/>
              <w:rPr>
                <w:rFonts w:hint="eastAsia" w:ascii="宋体" w:hAnsi="宋体" w:eastAsia="宋体" w:cs="宋体"/>
                <w:i w:val="0"/>
                <w:iCs w:val="0"/>
                <w:color w:val="000000"/>
                <w:sz w:val="18"/>
                <w:szCs w:val="18"/>
                <w:u w:val="none"/>
              </w:rPr>
            </w:pPr>
          </w:p>
        </w:tc>
      </w:tr>
      <w:tr w14:paraId="65CA2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0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8C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CA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1.名称:延长组件(含搬运、铜管连接、故障诊断、调试、氮气、冷媒、≤20米铜管)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4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3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952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275A">
            <w:pPr>
              <w:jc w:val="right"/>
              <w:rPr>
                <w:rFonts w:hint="eastAsia" w:ascii="宋体" w:hAnsi="宋体" w:eastAsia="宋体" w:cs="宋体"/>
                <w:i w:val="0"/>
                <w:iCs w:val="0"/>
                <w:color w:val="000000"/>
                <w:sz w:val="18"/>
                <w:szCs w:val="18"/>
                <w:u w:val="none"/>
              </w:rPr>
            </w:pPr>
          </w:p>
        </w:tc>
      </w:tr>
      <w:tr w14:paraId="03CA9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E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57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3D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1.名称:交互式新风机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2.风量600m3/h：ABS框架+HTR防霉抗菌纳米膜材 ，三档焓效率夏冬51/55  54/58  56/60。带初效过滤，220V三档调速，功率200W-171W-155W。配485液晶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D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D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F37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FCB9">
            <w:pPr>
              <w:jc w:val="right"/>
              <w:rPr>
                <w:rFonts w:hint="eastAsia" w:ascii="宋体" w:hAnsi="宋体" w:eastAsia="宋体" w:cs="宋体"/>
                <w:i w:val="0"/>
                <w:iCs w:val="0"/>
                <w:color w:val="000000"/>
                <w:sz w:val="18"/>
                <w:szCs w:val="18"/>
                <w:u w:val="none"/>
              </w:rPr>
            </w:pPr>
          </w:p>
        </w:tc>
      </w:tr>
      <w:tr w14:paraId="7DE60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0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52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碳钢通风管道</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27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1.名称:镀锌铁皮风管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2.规格:长边长(≤320mm)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3.板材厚度:0.75mm</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2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8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D8B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F2D4">
            <w:pPr>
              <w:jc w:val="right"/>
              <w:rPr>
                <w:rFonts w:hint="eastAsia" w:ascii="宋体" w:hAnsi="宋体" w:eastAsia="宋体" w:cs="宋体"/>
                <w:i w:val="0"/>
                <w:iCs w:val="0"/>
                <w:color w:val="000000"/>
                <w:sz w:val="18"/>
                <w:szCs w:val="18"/>
                <w:u w:val="none"/>
              </w:rPr>
            </w:pPr>
          </w:p>
        </w:tc>
      </w:tr>
      <w:tr w14:paraId="5340C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5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4C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柔性接口</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ED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1.名称:软管接口</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3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4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56E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0E2B">
            <w:pPr>
              <w:jc w:val="right"/>
              <w:rPr>
                <w:rFonts w:hint="eastAsia" w:ascii="宋体" w:hAnsi="宋体" w:eastAsia="宋体" w:cs="宋体"/>
                <w:i w:val="0"/>
                <w:iCs w:val="0"/>
                <w:color w:val="000000"/>
                <w:sz w:val="18"/>
                <w:szCs w:val="18"/>
                <w:u w:val="none"/>
              </w:rPr>
            </w:pPr>
          </w:p>
        </w:tc>
      </w:tr>
      <w:tr w14:paraId="4CCBF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0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C3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铝及铝合金风口、散流器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13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1.名称:防雨百叶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2.规格:300*200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F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0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057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0F23">
            <w:pPr>
              <w:jc w:val="right"/>
              <w:rPr>
                <w:rFonts w:hint="eastAsia" w:ascii="宋体" w:hAnsi="宋体" w:eastAsia="宋体" w:cs="宋体"/>
                <w:i w:val="0"/>
                <w:iCs w:val="0"/>
                <w:color w:val="000000"/>
                <w:sz w:val="18"/>
                <w:szCs w:val="18"/>
                <w:u w:val="none"/>
              </w:rPr>
            </w:pPr>
          </w:p>
        </w:tc>
      </w:tr>
      <w:tr w14:paraId="1C66A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B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9C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铝及铝合金风口、散流器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C9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1.名称:单层百叶风口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2.规格:300*200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5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2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D5A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145B">
            <w:pPr>
              <w:jc w:val="right"/>
              <w:rPr>
                <w:rFonts w:hint="eastAsia" w:ascii="宋体" w:hAnsi="宋体" w:eastAsia="宋体" w:cs="宋体"/>
                <w:i w:val="0"/>
                <w:iCs w:val="0"/>
                <w:color w:val="000000"/>
                <w:sz w:val="18"/>
                <w:szCs w:val="18"/>
                <w:u w:val="none"/>
              </w:rPr>
            </w:pPr>
          </w:p>
        </w:tc>
      </w:tr>
      <w:tr w14:paraId="5DE6C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2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D0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碳钢阀门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6D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1.名称:全自动70℃熔断防火阀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2.规格:300*200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3.支架制作安装</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DD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C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9405">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7549">
            <w:pPr>
              <w:jc w:val="right"/>
              <w:rPr>
                <w:rFonts w:hint="eastAsia" w:ascii="宋体" w:hAnsi="宋体" w:eastAsia="宋体" w:cs="宋体"/>
                <w:i w:val="0"/>
                <w:iCs w:val="0"/>
                <w:color w:val="000000"/>
                <w:sz w:val="18"/>
                <w:szCs w:val="18"/>
                <w:u w:val="none"/>
              </w:rPr>
            </w:pPr>
          </w:p>
        </w:tc>
      </w:tr>
      <w:tr w14:paraId="4AC5F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C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F5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离心式通风机</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8C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1.名称:消防厢式排烟机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2.型号:风量3500m3/h，功率0.5kw，电源380V/50HZ</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D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7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3B72">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C552">
            <w:pPr>
              <w:jc w:val="right"/>
              <w:rPr>
                <w:rFonts w:hint="eastAsia" w:ascii="宋体" w:hAnsi="宋体" w:eastAsia="宋体" w:cs="宋体"/>
                <w:i w:val="0"/>
                <w:iCs w:val="0"/>
                <w:color w:val="000000"/>
                <w:sz w:val="18"/>
                <w:szCs w:val="18"/>
                <w:u w:val="none"/>
              </w:rPr>
            </w:pPr>
          </w:p>
        </w:tc>
      </w:tr>
      <w:tr w14:paraId="02DAE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F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38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碳钢阀门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D2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1.名称:全自动开关型常闭电动风阀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2.规格:300*200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3.支架制作安装</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6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0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2CF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6E5F">
            <w:pPr>
              <w:jc w:val="right"/>
              <w:rPr>
                <w:rFonts w:hint="eastAsia" w:ascii="宋体" w:hAnsi="宋体" w:eastAsia="宋体" w:cs="宋体"/>
                <w:i w:val="0"/>
                <w:iCs w:val="0"/>
                <w:color w:val="000000"/>
                <w:sz w:val="18"/>
                <w:szCs w:val="18"/>
                <w:u w:val="none"/>
              </w:rPr>
            </w:pPr>
          </w:p>
        </w:tc>
      </w:tr>
      <w:tr w14:paraId="4A6E9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1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17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9F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1.名称:风机控制箱</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2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A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5D5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AE12">
            <w:pPr>
              <w:jc w:val="right"/>
              <w:rPr>
                <w:rFonts w:hint="eastAsia" w:ascii="宋体" w:hAnsi="宋体" w:eastAsia="宋体" w:cs="宋体"/>
                <w:i w:val="0"/>
                <w:iCs w:val="0"/>
                <w:color w:val="000000"/>
                <w:sz w:val="18"/>
                <w:szCs w:val="18"/>
                <w:u w:val="none"/>
              </w:rPr>
            </w:pPr>
          </w:p>
        </w:tc>
      </w:tr>
      <w:tr w14:paraId="2EBF1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9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27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模块(模块箱)</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CE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1.名称:模块箱</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A1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F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6E4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730D">
            <w:pPr>
              <w:jc w:val="right"/>
              <w:rPr>
                <w:rFonts w:hint="eastAsia" w:ascii="宋体" w:hAnsi="宋体" w:eastAsia="宋体" w:cs="宋体"/>
                <w:i w:val="0"/>
                <w:iCs w:val="0"/>
                <w:color w:val="000000"/>
                <w:sz w:val="18"/>
                <w:szCs w:val="18"/>
                <w:u w:val="none"/>
              </w:rPr>
            </w:pPr>
          </w:p>
        </w:tc>
      </w:tr>
      <w:tr w14:paraId="34F38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0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B9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模块(模块箱)</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6B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1.名称:室内风机手动模块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1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F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DBB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8709">
            <w:pPr>
              <w:jc w:val="right"/>
              <w:rPr>
                <w:rFonts w:hint="eastAsia" w:ascii="宋体" w:hAnsi="宋体" w:eastAsia="宋体" w:cs="宋体"/>
                <w:i w:val="0"/>
                <w:iCs w:val="0"/>
                <w:color w:val="000000"/>
                <w:sz w:val="18"/>
                <w:szCs w:val="18"/>
                <w:u w:val="none"/>
              </w:rPr>
            </w:pPr>
          </w:p>
        </w:tc>
      </w:tr>
      <w:tr w14:paraId="26AC1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4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CA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无管网气体灭火装置</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75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1.类型:柜式七氟丙烷灭火装置(含七氟丙烷灭火药剂87kg)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2.灭火形式：全淹没式；储存压力(20℃)：2.5MPa； 最大工作压力(50℃)：4.2MPa；最大充装密度：1120 kg/m3；喷射时间：10s；气瓶容积：灭火剂储瓶100L；</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6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6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87D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C953">
            <w:pPr>
              <w:jc w:val="right"/>
              <w:rPr>
                <w:rFonts w:hint="eastAsia" w:ascii="宋体" w:hAnsi="宋体" w:eastAsia="宋体" w:cs="宋体"/>
                <w:i w:val="0"/>
                <w:iCs w:val="0"/>
                <w:color w:val="000000"/>
                <w:sz w:val="18"/>
                <w:szCs w:val="18"/>
                <w:u w:val="none"/>
              </w:rPr>
            </w:pPr>
          </w:p>
        </w:tc>
      </w:tr>
      <w:tr w14:paraId="24943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3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E7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气体灭火系统装置调试</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AC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1.气体灭火系统装置调试 储存容器规格 155L</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4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3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31B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3953">
            <w:pPr>
              <w:jc w:val="right"/>
              <w:rPr>
                <w:rFonts w:hint="eastAsia" w:ascii="宋体" w:hAnsi="宋体" w:eastAsia="宋体" w:cs="宋体"/>
                <w:i w:val="0"/>
                <w:iCs w:val="0"/>
                <w:color w:val="000000"/>
                <w:sz w:val="18"/>
                <w:szCs w:val="18"/>
                <w:u w:val="none"/>
              </w:rPr>
            </w:pPr>
          </w:p>
        </w:tc>
      </w:tr>
      <w:tr w14:paraId="0BD53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E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1F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碳钢风口、散流器、百叶窗</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4D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1.名称:泄压口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1.规格:0.12RG</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1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4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9F62">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1272">
            <w:pPr>
              <w:jc w:val="right"/>
              <w:rPr>
                <w:rFonts w:hint="eastAsia" w:ascii="宋体" w:hAnsi="宋体" w:eastAsia="宋体" w:cs="宋体"/>
                <w:i w:val="0"/>
                <w:iCs w:val="0"/>
                <w:color w:val="000000"/>
                <w:sz w:val="18"/>
                <w:szCs w:val="18"/>
                <w:u w:val="none"/>
              </w:rPr>
            </w:pPr>
          </w:p>
        </w:tc>
      </w:tr>
      <w:tr w14:paraId="18025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4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E5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点型探测器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B0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1.名称:智能型光电感烟火灾探测器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7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9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515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74DE">
            <w:pPr>
              <w:jc w:val="right"/>
              <w:rPr>
                <w:rFonts w:hint="eastAsia" w:ascii="宋体" w:hAnsi="宋体" w:eastAsia="宋体" w:cs="宋体"/>
                <w:i w:val="0"/>
                <w:iCs w:val="0"/>
                <w:color w:val="000000"/>
                <w:sz w:val="18"/>
                <w:szCs w:val="18"/>
                <w:u w:val="none"/>
              </w:rPr>
            </w:pPr>
          </w:p>
        </w:tc>
      </w:tr>
      <w:tr w14:paraId="1D44E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C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D9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点型探测器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43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1.名称:智能型定温火灾探测器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0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E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D134">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7334">
            <w:pPr>
              <w:jc w:val="right"/>
              <w:rPr>
                <w:rFonts w:hint="eastAsia" w:ascii="宋体" w:hAnsi="宋体" w:eastAsia="宋体" w:cs="宋体"/>
                <w:i w:val="0"/>
                <w:iCs w:val="0"/>
                <w:color w:val="000000"/>
                <w:sz w:val="18"/>
                <w:szCs w:val="18"/>
                <w:u w:val="none"/>
              </w:rPr>
            </w:pPr>
          </w:p>
        </w:tc>
      </w:tr>
      <w:tr w14:paraId="3497E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8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9E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声光报警器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A2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1.名称:智能型声光报警器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A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2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2B4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C376">
            <w:pPr>
              <w:jc w:val="right"/>
              <w:rPr>
                <w:rFonts w:hint="eastAsia" w:ascii="宋体" w:hAnsi="宋体" w:eastAsia="宋体" w:cs="宋体"/>
                <w:i w:val="0"/>
                <w:iCs w:val="0"/>
                <w:color w:val="000000"/>
                <w:sz w:val="18"/>
                <w:szCs w:val="18"/>
                <w:u w:val="none"/>
              </w:rPr>
            </w:pPr>
          </w:p>
        </w:tc>
      </w:tr>
      <w:tr w14:paraId="75F3E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F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C8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按钮</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A1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1.名称:紧急启停按钮</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5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A5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1A5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0789">
            <w:pPr>
              <w:jc w:val="right"/>
              <w:rPr>
                <w:rFonts w:hint="eastAsia" w:ascii="宋体" w:hAnsi="宋体" w:eastAsia="宋体" w:cs="宋体"/>
                <w:i w:val="0"/>
                <w:iCs w:val="0"/>
                <w:color w:val="000000"/>
                <w:sz w:val="18"/>
                <w:szCs w:val="18"/>
                <w:u w:val="none"/>
              </w:rPr>
            </w:pPr>
          </w:p>
        </w:tc>
      </w:tr>
      <w:tr w14:paraId="181CA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B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6B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36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1.名称:气体释放指示灯</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5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6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B81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1C67">
            <w:pPr>
              <w:jc w:val="right"/>
              <w:rPr>
                <w:rFonts w:hint="eastAsia" w:ascii="宋体" w:hAnsi="宋体" w:eastAsia="宋体" w:cs="宋体"/>
                <w:i w:val="0"/>
                <w:iCs w:val="0"/>
                <w:color w:val="000000"/>
                <w:sz w:val="18"/>
                <w:szCs w:val="18"/>
                <w:u w:val="none"/>
              </w:rPr>
            </w:pPr>
          </w:p>
        </w:tc>
      </w:tr>
      <w:tr w14:paraId="01903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9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77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报警联动一体机</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D7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1.气体灭火控制器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C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9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0A6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B804">
            <w:pPr>
              <w:jc w:val="right"/>
              <w:rPr>
                <w:rFonts w:hint="eastAsia" w:ascii="宋体" w:hAnsi="宋体" w:eastAsia="宋体" w:cs="宋体"/>
                <w:i w:val="0"/>
                <w:iCs w:val="0"/>
                <w:color w:val="000000"/>
                <w:sz w:val="18"/>
                <w:szCs w:val="18"/>
                <w:u w:val="none"/>
              </w:rPr>
            </w:pPr>
          </w:p>
        </w:tc>
      </w:tr>
      <w:tr w14:paraId="64264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A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7E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模块(模块箱)</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E9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1.名称:输入输出模块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4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AE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5FA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4715">
            <w:pPr>
              <w:jc w:val="right"/>
              <w:rPr>
                <w:rFonts w:hint="eastAsia" w:ascii="宋体" w:hAnsi="宋体" w:eastAsia="宋体" w:cs="宋体"/>
                <w:i w:val="0"/>
                <w:iCs w:val="0"/>
                <w:color w:val="000000"/>
                <w:sz w:val="18"/>
                <w:szCs w:val="18"/>
                <w:u w:val="none"/>
              </w:rPr>
            </w:pPr>
          </w:p>
        </w:tc>
      </w:tr>
      <w:tr w14:paraId="18FE6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0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78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录像设备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25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1.名称:硬盘录像机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2.可接入≥16路分辨率为1920×1080的视频图像；支持最大接入带宽256Mbps，最大存储带宽256Mbps，最大转发带宽256Mbps，最大回放带宽256Mbps</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1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87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CF0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7B1B">
            <w:pPr>
              <w:jc w:val="right"/>
              <w:rPr>
                <w:rFonts w:hint="eastAsia" w:ascii="宋体" w:hAnsi="宋体" w:eastAsia="宋体" w:cs="宋体"/>
                <w:i w:val="0"/>
                <w:iCs w:val="0"/>
                <w:color w:val="000000"/>
                <w:sz w:val="18"/>
                <w:szCs w:val="18"/>
                <w:u w:val="none"/>
              </w:rPr>
            </w:pPr>
          </w:p>
        </w:tc>
      </w:tr>
      <w:tr w14:paraId="2D691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1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E4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24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1.名称:热成像摄像机</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8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A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DC74">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8D73">
            <w:pPr>
              <w:jc w:val="right"/>
              <w:rPr>
                <w:rFonts w:hint="eastAsia" w:ascii="宋体" w:hAnsi="宋体" w:eastAsia="宋体" w:cs="宋体"/>
                <w:i w:val="0"/>
                <w:iCs w:val="0"/>
                <w:color w:val="000000"/>
                <w:sz w:val="18"/>
                <w:szCs w:val="18"/>
                <w:u w:val="none"/>
              </w:rPr>
            </w:pPr>
          </w:p>
        </w:tc>
      </w:tr>
      <w:tr w14:paraId="0101D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9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12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存储设备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D8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1.名称:8TB企业级硬盘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2.8TB容量，3.5英寸，SATA3.0接口，7200RPM空气盘， CMR传统磁记录；传输速率267MB/s，512MB高速缓存，流畅存储视频有效防止丢帧；MTBF可达2,000,000小时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符合工业标准的3.5英寸，26.1毫米高度规格，超大规模 SATA 型号针对大型数据传输进行了调整，可实现低延迟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支持5年有限质保服务；接口类型：SATA3.0；尺寸：3.5寸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转速：7200；平均读写功率（W）：8W；缓存：256MB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标称容量：8TB；刻录技术：CMR；接口传输速率（最大值）：6Gb/s；MTBF：2000000 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9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0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C935">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0ABC">
            <w:pPr>
              <w:jc w:val="right"/>
              <w:rPr>
                <w:rFonts w:hint="eastAsia" w:ascii="宋体" w:hAnsi="宋体" w:eastAsia="宋体" w:cs="宋体"/>
                <w:i w:val="0"/>
                <w:iCs w:val="0"/>
                <w:color w:val="000000"/>
                <w:sz w:val="18"/>
                <w:szCs w:val="18"/>
                <w:u w:val="none"/>
              </w:rPr>
            </w:pPr>
          </w:p>
        </w:tc>
      </w:tr>
      <w:tr w14:paraId="1729E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B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8F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83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1.名称:室内人脸识别半球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2.支持分辨率设置为2560×1440@25fps，分辨力不小于1400TVL。</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7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7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66E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ED63">
            <w:pPr>
              <w:jc w:val="right"/>
              <w:rPr>
                <w:rFonts w:hint="eastAsia" w:ascii="宋体" w:hAnsi="宋体" w:eastAsia="宋体" w:cs="宋体"/>
                <w:i w:val="0"/>
                <w:iCs w:val="0"/>
                <w:color w:val="000000"/>
                <w:sz w:val="18"/>
                <w:szCs w:val="18"/>
                <w:u w:val="none"/>
              </w:rPr>
            </w:pPr>
          </w:p>
        </w:tc>
      </w:tr>
      <w:tr w14:paraId="085F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2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EC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机柜、机架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26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1.名称:42U机柜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2.尺寸:600mm×1200mm×2000mm</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A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A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1EE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C2AD">
            <w:pPr>
              <w:jc w:val="right"/>
              <w:rPr>
                <w:rFonts w:hint="eastAsia" w:ascii="宋体" w:hAnsi="宋体" w:eastAsia="宋体" w:cs="宋体"/>
                <w:i w:val="0"/>
                <w:iCs w:val="0"/>
                <w:color w:val="000000"/>
                <w:sz w:val="18"/>
                <w:szCs w:val="18"/>
                <w:u w:val="none"/>
              </w:rPr>
            </w:pPr>
          </w:p>
        </w:tc>
      </w:tr>
      <w:tr w14:paraId="5CECF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5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21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侧板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E4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1.名称:侧板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2.机柜侧面封板，含上下两块，只适用于1200mm深的服务器机柜</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D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4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C3A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F414">
            <w:pPr>
              <w:jc w:val="right"/>
              <w:rPr>
                <w:rFonts w:hint="eastAsia" w:ascii="宋体" w:hAnsi="宋体" w:eastAsia="宋体" w:cs="宋体"/>
                <w:i w:val="0"/>
                <w:iCs w:val="0"/>
                <w:color w:val="000000"/>
                <w:sz w:val="18"/>
                <w:szCs w:val="18"/>
                <w:u w:val="none"/>
              </w:rPr>
            </w:pPr>
          </w:p>
        </w:tc>
      </w:tr>
      <w:tr w14:paraId="23D05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4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4C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抗震底座</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C6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1.名称:轻载层板（含L型导轨）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2.用于承载IT设备，承重100KG,适用于标准1100mm及1200mm深的服务器机柜</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D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B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6D14">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1CE7">
            <w:pPr>
              <w:jc w:val="right"/>
              <w:rPr>
                <w:rFonts w:hint="eastAsia" w:ascii="宋体" w:hAnsi="宋体" w:eastAsia="宋体" w:cs="宋体"/>
                <w:i w:val="0"/>
                <w:iCs w:val="0"/>
                <w:color w:val="000000"/>
                <w:sz w:val="18"/>
                <w:szCs w:val="18"/>
                <w:u w:val="none"/>
              </w:rPr>
            </w:pPr>
          </w:p>
        </w:tc>
      </w:tr>
      <w:tr w14:paraId="2E6B3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B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AB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5B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1.名称:1U水平理线架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4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A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B87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0D59">
            <w:pPr>
              <w:jc w:val="right"/>
              <w:rPr>
                <w:rFonts w:hint="eastAsia" w:ascii="宋体" w:hAnsi="宋体" w:eastAsia="宋体" w:cs="宋体"/>
                <w:i w:val="0"/>
                <w:iCs w:val="0"/>
                <w:color w:val="000000"/>
                <w:sz w:val="18"/>
                <w:szCs w:val="18"/>
                <w:u w:val="none"/>
              </w:rPr>
            </w:pPr>
          </w:p>
        </w:tc>
      </w:tr>
      <w:tr w14:paraId="1837A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6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F7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市话组合电源</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1B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1.名称:16口32A竖装PDU</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7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8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6704">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E036">
            <w:pPr>
              <w:jc w:val="right"/>
              <w:rPr>
                <w:rFonts w:hint="eastAsia" w:ascii="宋体" w:hAnsi="宋体" w:eastAsia="宋体" w:cs="宋体"/>
                <w:i w:val="0"/>
                <w:iCs w:val="0"/>
                <w:color w:val="000000"/>
                <w:sz w:val="18"/>
                <w:szCs w:val="18"/>
                <w:u w:val="none"/>
              </w:rPr>
            </w:pPr>
          </w:p>
        </w:tc>
      </w:tr>
      <w:tr w14:paraId="77A1E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F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88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市话组合电源</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A3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1.名称:双电源冗余开关</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6F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6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863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ACDB">
            <w:pPr>
              <w:jc w:val="right"/>
              <w:rPr>
                <w:rFonts w:hint="eastAsia" w:ascii="宋体" w:hAnsi="宋体" w:eastAsia="宋体" w:cs="宋体"/>
                <w:i w:val="0"/>
                <w:iCs w:val="0"/>
                <w:color w:val="000000"/>
                <w:sz w:val="18"/>
                <w:szCs w:val="18"/>
                <w:u w:val="none"/>
              </w:rPr>
            </w:pPr>
          </w:p>
        </w:tc>
      </w:tr>
      <w:tr w14:paraId="7B0CF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F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E1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9E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1.名称:一体化采集主机36、37、38、39</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0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F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144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46A3">
            <w:pPr>
              <w:jc w:val="right"/>
              <w:rPr>
                <w:rFonts w:hint="eastAsia" w:ascii="宋体" w:hAnsi="宋体" w:eastAsia="宋体" w:cs="宋体"/>
                <w:i w:val="0"/>
                <w:iCs w:val="0"/>
                <w:color w:val="000000"/>
                <w:sz w:val="18"/>
                <w:szCs w:val="18"/>
                <w:u w:val="none"/>
              </w:rPr>
            </w:pPr>
          </w:p>
        </w:tc>
      </w:tr>
      <w:tr w14:paraId="19761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3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E1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信息插座</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4B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1.名称:电话语音模块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BC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6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D53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314F">
            <w:pPr>
              <w:jc w:val="right"/>
              <w:rPr>
                <w:rFonts w:hint="eastAsia" w:ascii="宋体" w:hAnsi="宋体" w:eastAsia="宋体" w:cs="宋体"/>
                <w:i w:val="0"/>
                <w:iCs w:val="0"/>
                <w:color w:val="000000"/>
                <w:sz w:val="18"/>
                <w:szCs w:val="18"/>
                <w:u w:val="none"/>
              </w:rPr>
            </w:pPr>
          </w:p>
        </w:tc>
      </w:tr>
      <w:tr w14:paraId="2279F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6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EA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声光报警器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B6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1.名称:声光报警器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D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F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A40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DBE7">
            <w:pPr>
              <w:jc w:val="right"/>
              <w:rPr>
                <w:rFonts w:hint="eastAsia" w:ascii="宋体" w:hAnsi="宋体" w:eastAsia="宋体" w:cs="宋体"/>
                <w:i w:val="0"/>
                <w:iCs w:val="0"/>
                <w:color w:val="000000"/>
                <w:sz w:val="18"/>
                <w:szCs w:val="18"/>
                <w:u w:val="none"/>
              </w:rPr>
            </w:pPr>
          </w:p>
        </w:tc>
      </w:tr>
      <w:tr w14:paraId="0A43D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F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B6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73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1.名称:温湿度传感器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4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4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65F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9987">
            <w:pPr>
              <w:jc w:val="right"/>
              <w:rPr>
                <w:rFonts w:hint="eastAsia" w:ascii="宋体" w:hAnsi="宋体" w:eastAsia="宋体" w:cs="宋体"/>
                <w:i w:val="0"/>
                <w:iCs w:val="0"/>
                <w:color w:val="000000"/>
                <w:sz w:val="18"/>
                <w:szCs w:val="18"/>
                <w:u w:val="none"/>
              </w:rPr>
            </w:pPr>
          </w:p>
        </w:tc>
      </w:tr>
      <w:tr w14:paraId="2A11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9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94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点型探测器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56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1.名称:烟雾感应器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2.光电式感烟探测器,工作电压：12VDC；待机电流：小于12mA，报警电流：小于18mA；工作温度：-10℃～50℃；报警输出：常开/常闭可选，接点容量DC28V 100mA。</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8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7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E0AC">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B6DE">
            <w:pPr>
              <w:jc w:val="right"/>
              <w:rPr>
                <w:rFonts w:hint="eastAsia" w:ascii="宋体" w:hAnsi="宋体" w:eastAsia="宋体" w:cs="宋体"/>
                <w:i w:val="0"/>
                <w:iCs w:val="0"/>
                <w:color w:val="000000"/>
                <w:sz w:val="18"/>
                <w:szCs w:val="18"/>
                <w:u w:val="none"/>
              </w:rPr>
            </w:pPr>
          </w:p>
        </w:tc>
      </w:tr>
      <w:tr w14:paraId="1AC30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B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A7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BE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1.名称:不定位式水浸控制器（含漏水绳）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2.提供1路不定位漏水检测接口，1路继电器告警输出接口，1路RS485接口，支持Modbus RTU协议通讯；含1根5米长漏水绳；</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2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7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3A6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B345">
            <w:pPr>
              <w:jc w:val="right"/>
              <w:rPr>
                <w:rFonts w:hint="eastAsia" w:ascii="宋体" w:hAnsi="宋体" w:eastAsia="宋体" w:cs="宋体"/>
                <w:i w:val="0"/>
                <w:iCs w:val="0"/>
                <w:color w:val="000000"/>
                <w:sz w:val="18"/>
                <w:szCs w:val="18"/>
                <w:u w:val="none"/>
              </w:rPr>
            </w:pPr>
          </w:p>
        </w:tc>
      </w:tr>
      <w:tr w14:paraId="6B334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3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18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旧消控室机房搬迁</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65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1.名称:旧消控室机房搬迁</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2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E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0652">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5CEB">
            <w:pPr>
              <w:jc w:val="right"/>
              <w:rPr>
                <w:rFonts w:hint="eastAsia" w:ascii="宋体" w:hAnsi="宋体" w:eastAsia="宋体" w:cs="宋体"/>
                <w:i w:val="0"/>
                <w:iCs w:val="0"/>
                <w:color w:val="000000"/>
                <w:sz w:val="18"/>
                <w:szCs w:val="18"/>
                <w:u w:val="none"/>
              </w:rPr>
            </w:pPr>
          </w:p>
        </w:tc>
      </w:tr>
      <w:tr w14:paraId="286A8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4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F6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通风工程检测、调试</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1984">
            <w:pPr>
              <w:jc w:val="lef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2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B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E312">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92A4">
            <w:pPr>
              <w:jc w:val="right"/>
              <w:rPr>
                <w:rFonts w:hint="eastAsia" w:ascii="宋体" w:hAnsi="宋体" w:eastAsia="宋体" w:cs="宋体"/>
                <w:i w:val="0"/>
                <w:iCs w:val="0"/>
                <w:color w:val="000000"/>
                <w:sz w:val="18"/>
                <w:szCs w:val="18"/>
                <w:u w:val="none"/>
              </w:rPr>
            </w:pPr>
          </w:p>
        </w:tc>
      </w:tr>
      <w:tr w14:paraId="7630F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19FC">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1E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BDF6">
            <w:pPr>
              <w:jc w:val="lef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C52E">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F9F6">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4A5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ABED">
            <w:pPr>
              <w:jc w:val="right"/>
              <w:rPr>
                <w:rFonts w:hint="eastAsia" w:ascii="宋体" w:hAnsi="宋体" w:eastAsia="宋体" w:cs="宋体"/>
                <w:i w:val="0"/>
                <w:iCs w:val="0"/>
                <w:color w:val="000000"/>
                <w:sz w:val="18"/>
                <w:szCs w:val="18"/>
                <w:u w:val="none"/>
              </w:rPr>
            </w:pPr>
          </w:p>
        </w:tc>
      </w:tr>
      <w:tr w14:paraId="4274D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1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66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04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1.名称:配电柜接口软件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D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7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704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E314">
            <w:pPr>
              <w:jc w:val="right"/>
              <w:rPr>
                <w:rFonts w:hint="eastAsia" w:ascii="宋体" w:hAnsi="宋体" w:eastAsia="宋体" w:cs="宋体"/>
                <w:i w:val="0"/>
                <w:iCs w:val="0"/>
                <w:color w:val="000000"/>
                <w:sz w:val="18"/>
                <w:szCs w:val="18"/>
                <w:u w:val="none"/>
              </w:rPr>
            </w:pPr>
          </w:p>
        </w:tc>
      </w:tr>
      <w:tr w14:paraId="608E6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2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14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54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1.名称:UPS通信接口软件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7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8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3E6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1BE0">
            <w:pPr>
              <w:jc w:val="right"/>
              <w:rPr>
                <w:rFonts w:hint="eastAsia" w:ascii="宋体" w:hAnsi="宋体" w:eastAsia="宋体" w:cs="宋体"/>
                <w:i w:val="0"/>
                <w:iCs w:val="0"/>
                <w:color w:val="000000"/>
                <w:sz w:val="18"/>
                <w:szCs w:val="18"/>
                <w:u w:val="none"/>
              </w:rPr>
            </w:pPr>
          </w:p>
        </w:tc>
      </w:tr>
      <w:tr w14:paraId="21F86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7D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7C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E1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1.名称:精密空调通信接口软件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9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E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C72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7780">
            <w:pPr>
              <w:jc w:val="right"/>
              <w:rPr>
                <w:rFonts w:hint="eastAsia" w:ascii="宋体" w:hAnsi="宋体" w:eastAsia="宋体" w:cs="宋体"/>
                <w:i w:val="0"/>
                <w:iCs w:val="0"/>
                <w:color w:val="000000"/>
                <w:sz w:val="18"/>
                <w:szCs w:val="18"/>
                <w:u w:val="none"/>
              </w:rPr>
            </w:pPr>
          </w:p>
        </w:tc>
      </w:tr>
      <w:tr w14:paraId="7E66A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ED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D3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D3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1.名称:消防控制主机联动接口</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6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7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50A2">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AB3F">
            <w:pPr>
              <w:jc w:val="right"/>
              <w:rPr>
                <w:rFonts w:hint="eastAsia" w:ascii="宋体" w:hAnsi="宋体" w:eastAsia="宋体" w:cs="宋体"/>
                <w:i w:val="0"/>
                <w:iCs w:val="0"/>
                <w:color w:val="000000"/>
                <w:sz w:val="18"/>
                <w:szCs w:val="18"/>
                <w:u w:val="none"/>
              </w:rPr>
            </w:pPr>
          </w:p>
        </w:tc>
      </w:tr>
      <w:tr w14:paraId="03D3B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A7F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   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710F">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43A8">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6017">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CC3C">
            <w:pPr>
              <w:jc w:val="right"/>
              <w:rPr>
                <w:rFonts w:hint="eastAsia" w:ascii="宋体" w:hAnsi="宋体" w:eastAsia="宋体" w:cs="宋体"/>
                <w:i w:val="0"/>
                <w:iCs w:val="0"/>
                <w:color w:val="000000"/>
                <w:sz w:val="18"/>
                <w:szCs w:val="18"/>
                <w:u w:val="none"/>
              </w:rPr>
            </w:pPr>
          </w:p>
        </w:tc>
      </w:tr>
      <w:tr w14:paraId="2FF1E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1F2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二十二</w:t>
            </w:r>
          </w:p>
        </w:tc>
        <w:tc>
          <w:tcPr>
            <w:tcW w:w="5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EEBD3">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计算机网络中心机房工程</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E9DC">
            <w:pPr>
              <w:jc w:val="center"/>
              <w:rPr>
                <w:rFonts w:hint="eastAsia" w:ascii="宋体" w:hAnsi="宋体" w:eastAsia="宋体" w:cs="宋体"/>
                <w:b/>
                <w:bCs/>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E5DE">
            <w:pPr>
              <w:jc w:val="center"/>
              <w:rPr>
                <w:rFonts w:hint="eastAsia" w:ascii="宋体" w:hAnsi="宋体" w:eastAsia="宋体" w:cs="宋体"/>
                <w:b/>
                <w:bCs/>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1FD7">
            <w:pPr>
              <w:jc w:val="center"/>
              <w:rPr>
                <w:rFonts w:hint="eastAsia" w:ascii="宋体" w:hAnsi="宋体" w:eastAsia="宋体" w:cs="宋体"/>
                <w:b/>
                <w:bCs/>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CE57">
            <w:pPr>
              <w:jc w:val="center"/>
              <w:rPr>
                <w:rFonts w:hint="eastAsia" w:ascii="宋体" w:hAnsi="宋体" w:eastAsia="宋体" w:cs="宋体"/>
                <w:b/>
                <w:bCs/>
                <w:i w:val="0"/>
                <w:iCs w:val="0"/>
                <w:color w:val="000000"/>
                <w:sz w:val="18"/>
                <w:szCs w:val="18"/>
                <w:u w:val="none"/>
              </w:rPr>
            </w:pPr>
          </w:p>
        </w:tc>
      </w:tr>
      <w:tr w14:paraId="5054F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273D">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D1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FBD2">
            <w:pPr>
              <w:jc w:val="lef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6C3C">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4C8E">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54C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AAC1">
            <w:pPr>
              <w:jc w:val="right"/>
              <w:rPr>
                <w:rFonts w:hint="eastAsia" w:ascii="宋体" w:hAnsi="宋体" w:eastAsia="宋体" w:cs="宋体"/>
                <w:i w:val="0"/>
                <w:iCs w:val="0"/>
                <w:color w:val="000000"/>
                <w:sz w:val="18"/>
                <w:szCs w:val="18"/>
                <w:u w:val="none"/>
              </w:rPr>
            </w:pPr>
          </w:p>
        </w:tc>
      </w:tr>
      <w:tr w14:paraId="084F9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5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04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机房区原窗户防水处理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D2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1.机房区原窗户防水处理</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85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D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DA0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783A">
            <w:pPr>
              <w:jc w:val="right"/>
              <w:rPr>
                <w:rFonts w:hint="eastAsia" w:ascii="宋体" w:hAnsi="宋体" w:eastAsia="宋体" w:cs="宋体"/>
                <w:i w:val="0"/>
                <w:iCs w:val="0"/>
                <w:color w:val="000000"/>
                <w:sz w:val="18"/>
                <w:szCs w:val="18"/>
                <w:u w:val="none"/>
              </w:rPr>
            </w:pPr>
          </w:p>
        </w:tc>
      </w:tr>
      <w:tr w14:paraId="237FA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0F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6C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机房区原窗户防水处理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35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1.机房区原窗户防透光、保温处理</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9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B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DC8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8108">
            <w:pPr>
              <w:jc w:val="right"/>
              <w:rPr>
                <w:rFonts w:hint="eastAsia" w:ascii="宋体" w:hAnsi="宋体" w:eastAsia="宋体" w:cs="宋体"/>
                <w:i w:val="0"/>
                <w:iCs w:val="0"/>
                <w:color w:val="000000"/>
                <w:sz w:val="18"/>
                <w:szCs w:val="18"/>
                <w:u w:val="none"/>
              </w:rPr>
            </w:pPr>
          </w:p>
        </w:tc>
      </w:tr>
      <w:tr w14:paraId="35BD2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A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C4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机房区原窗户防火封堵</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BB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1.机房区原窗户防火封堵</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2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0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A3A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BE61">
            <w:pPr>
              <w:jc w:val="right"/>
              <w:rPr>
                <w:rFonts w:hint="eastAsia" w:ascii="宋体" w:hAnsi="宋体" w:eastAsia="宋体" w:cs="宋体"/>
                <w:i w:val="0"/>
                <w:iCs w:val="0"/>
                <w:color w:val="000000"/>
                <w:sz w:val="18"/>
                <w:szCs w:val="18"/>
                <w:u w:val="none"/>
              </w:rPr>
            </w:pPr>
          </w:p>
        </w:tc>
      </w:tr>
      <w:tr w14:paraId="2C7D4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5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C7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墙面砂浆防水(防潮)</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98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1.机房设备搬运入口地板下砌砖防水处理</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6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B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138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8959">
            <w:pPr>
              <w:jc w:val="right"/>
              <w:rPr>
                <w:rFonts w:hint="eastAsia" w:ascii="宋体" w:hAnsi="宋体" w:eastAsia="宋体" w:cs="宋体"/>
                <w:i w:val="0"/>
                <w:iCs w:val="0"/>
                <w:color w:val="000000"/>
                <w:sz w:val="18"/>
                <w:szCs w:val="18"/>
                <w:u w:val="none"/>
              </w:rPr>
            </w:pPr>
          </w:p>
        </w:tc>
      </w:tr>
      <w:tr w14:paraId="3DA80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B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B2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抹灰面油漆涂料</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AC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1.名称:地面原楼板、天棚原楼板及墙面做防尘漆洁净二道处理</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E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A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1C3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37CC">
            <w:pPr>
              <w:jc w:val="right"/>
              <w:rPr>
                <w:rFonts w:hint="eastAsia" w:ascii="宋体" w:hAnsi="宋体" w:eastAsia="宋体" w:cs="宋体"/>
                <w:i w:val="0"/>
                <w:iCs w:val="0"/>
                <w:color w:val="000000"/>
                <w:sz w:val="18"/>
                <w:szCs w:val="18"/>
                <w:u w:val="none"/>
              </w:rPr>
            </w:pPr>
          </w:p>
        </w:tc>
      </w:tr>
      <w:tr w14:paraId="44904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5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27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防火堵洞</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07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1.名称:进出孔洞防火泥封堵</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7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6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BFF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08D2">
            <w:pPr>
              <w:jc w:val="right"/>
              <w:rPr>
                <w:rFonts w:hint="eastAsia" w:ascii="宋体" w:hAnsi="宋体" w:eastAsia="宋体" w:cs="宋体"/>
                <w:i w:val="0"/>
                <w:iCs w:val="0"/>
                <w:color w:val="000000"/>
                <w:sz w:val="18"/>
                <w:szCs w:val="18"/>
                <w:u w:val="none"/>
              </w:rPr>
            </w:pPr>
          </w:p>
        </w:tc>
      </w:tr>
      <w:tr w14:paraId="3AA1A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E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5F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垃圾清运</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37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1.垃圾清运</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A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E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AD3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3CB1">
            <w:pPr>
              <w:jc w:val="right"/>
              <w:rPr>
                <w:rFonts w:hint="eastAsia" w:ascii="宋体" w:hAnsi="宋体" w:eastAsia="宋体" w:cs="宋体"/>
                <w:i w:val="0"/>
                <w:iCs w:val="0"/>
                <w:color w:val="000000"/>
                <w:sz w:val="18"/>
                <w:szCs w:val="18"/>
                <w:u w:val="none"/>
              </w:rPr>
            </w:pPr>
          </w:p>
        </w:tc>
      </w:tr>
      <w:tr w14:paraId="04784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5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CC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D2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1.二次搬运（各个系统主材垂直搬运）</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E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7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DF9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314D">
            <w:pPr>
              <w:jc w:val="right"/>
              <w:rPr>
                <w:rFonts w:hint="eastAsia" w:ascii="宋体" w:hAnsi="宋体" w:eastAsia="宋体" w:cs="宋体"/>
                <w:i w:val="0"/>
                <w:iCs w:val="0"/>
                <w:color w:val="000000"/>
                <w:sz w:val="18"/>
                <w:szCs w:val="18"/>
                <w:u w:val="none"/>
              </w:rPr>
            </w:pPr>
          </w:p>
        </w:tc>
      </w:tr>
      <w:tr w14:paraId="5242F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B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24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机房保洁</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97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1.机房保洁</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1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6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933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55AB">
            <w:pPr>
              <w:jc w:val="right"/>
              <w:rPr>
                <w:rFonts w:hint="eastAsia" w:ascii="宋体" w:hAnsi="宋体" w:eastAsia="宋体" w:cs="宋体"/>
                <w:i w:val="0"/>
                <w:iCs w:val="0"/>
                <w:color w:val="000000"/>
                <w:sz w:val="18"/>
                <w:szCs w:val="18"/>
                <w:u w:val="none"/>
              </w:rPr>
            </w:pPr>
          </w:p>
        </w:tc>
      </w:tr>
      <w:tr w14:paraId="43F96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A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82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柱(梁)面装饰</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2A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1.名称:不上人轻钢龙骨及配件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8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8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EBE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6179">
            <w:pPr>
              <w:jc w:val="right"/>
              <w:rPr>
                <w:rFonts w:hint="eastAsia" w:ascii="宋体" w:hAnsi="宋体" w:eastAsia="宋体" w:cs="宋体"/>
                <w:i w:val="0"/>
                <w:iCs w:val="0"/>
                <w:color w:val="000000"/>
                <w:sz w:val="18"/>
                <w:szCs w:val="18"/>
                <w:u w:val="none"/>
              </w:rPr>
            </w:pPr>
          </w:p>
        </w:tc>
      </w:tr>
      <w:tr w14:paraId="65B1D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6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73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天棚吊顶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77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1.名称:机房区域安装方形微孔铝扣板吊顶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9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3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690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FB64">
            <w:pPr>
              <w:jc w:val="right"/>
              <w:rPr>
                <w:rFonts w:hint="eastAsia" w:ascii="宋体" w:hAnsi="宋体" w:eastAsia="宋体" w:cs="宋体"/>
                <w:i w:val="0"/>
                <w:iCs w:val="0"/>
                <w:color w:val="000000"/>
                <w:sz w:val="18"/>
                <w:szCs w:val="18"/>
                <w:u w:val="none"/>
              </w:rPr>
            </w:pPr>
          </w:p>
        </w:tc>
      </w:tr>
      <w:tr w14:paraId="20614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6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94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保温隔热楼地面</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03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1.名称:吊顶内铺设橡塑保温棉 高密度，防火燃烧等级为B1级</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8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D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597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F0F2">
            <w:pPr>
              <w:jc w:val="right"/>
              <w:rPr>
                <w:rFonts w:hint="eastAsia" w:ascii="宋体" w:hAnsi="宋体" w:eastAsia="宋体" w:cs="宋体"/>
                <w:i w:val="0"/>
                <w:iCs w:val="0"/>
                <w:color w:val="000000"/>
                <w:sz w:val="18"/>
                <w:szCs w:val="18"/>
                <w:u w:val="none"/>
              </w:rPr>
            </w:pPr>
          </w:p>
        </w:tc>
      </w:tr>
      <w:tr w14:paraId="5C62F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25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E5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天棚吊顶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60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1.名称:吊顶不锈钢角线收边</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4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6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3974">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3B99">
            <w:pPr>
              <w:jc w:val="right"/>
              <w:rPr>
                <w:rFonts w:hint="eastAsia" w:ascii="宋体" w:hAnsi="宋体" w:eastAsia="宋体" w:cs="宋体"/>
                <w:i w:val="0"/>
                <w:iCs w:val="0"/>
                <w:color w:val="000000"/>
                <w:sz w:val="18"/>
                <w:szCs w:val="18"/>
                <w:u w:val="none"/>
              </w:rPr>
            </w:pPr>
          </w:p>
        </w:tc>
      </w:tr>
      <w:tr w14:paraId="1D5A8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5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DC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防静电活动地板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EE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1.名称:抗静电活动地板</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5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8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350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A706">
            <w:pPr>
              <w:jc w:val="right"/>
              <w:rPr>
                <w:rFonts w:hint="eastAsia" w:ascii="宋体" w:hAnsi="宋体" w:eastAsia="宋体" w:cs="宋体"/>
                <w:i w:val="0"/>
                <w:iCs w:val="0"/>
                <w:color w:val="000000"/>
                <w:sz w:val="18"/>
                <w:szCs w:val="18"/>
                <w:u w:val="none"/>
              </w:rPr>
            </w:pPr>
          </w:p>
        </w:tc>
      </w:tr>
      <w:tr w14:paraId="46F06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0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76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保温隔热楼地面</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C1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1.名称:地板下铺设橡塑保温棉 高密度，防火燃烧等级为B1级</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5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A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DCF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9A92">
            <w:pPr>
              <w:jc w:val="right"/>
              <w:rPr>
                <w:rFonts w:hint="eastAsia" w:ascii="宋体" w:hAnsi="宋体" w:eastAsia="宋体" w:cs="宋体"/>
                <w:i w:val="0"/>
                <w:iCs w:val="0"/>
                <w:color w:val="000000"/>
                <w:sz w:val="18"/>
                <w:szCs w:val="18"/>
                <w:u w:val="none"/>
              </w:rPr>
            </w:pPr>
          </w:p>
        </w:tc>
      </w:tr>
      <w:tr w14:paraId="15FEE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B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0E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保温隔热楼地面</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F4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1.名称:地板下铺设铝箔</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9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A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D60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4F3E">
            <w:pPr>
              <w:jc w:val="right"/>
              <w:rPr>
                <w:rFonts w:hint="eastAsia" w:ascii="宋体" w:hAnsi="宋体" w:eastAsia="宋体" w:cs="宋体"/>
                <w:i w:val="0"/>
                <w:iCs w:val="0"/>
                <w:color w:val="000000"/>
                <w:sz w:val="18"/>
                <w:szCs w:val="18"/>
                <w:u w:val="none"/>
              </w:rPr>
            </w:pPr>
          </w:p>
        </w:tc>
      </w:tr>
      <w:tr w14:paraId="277FD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7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FC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型钢及支架包铅</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71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1.抗静电地板支架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C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9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E6E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9C48">
            <w:pPr>
              <w:jc w:val="right"/>
              <w:rPr>
                <w:rFonts w:hint="eastAsia" w:ascii="宋体" w:hAnsi="宋体" w:eastAsia="宋体" w:cs="宋体"/>
                <w:i w:val="0"/>
                <w:iCs w:val="0"/>
                <w:color w:val="000000"/>
                <w:sz w:val="18"/>
                <w:szCs w:val="18"/>
                <w:u w:val="none"/>
              </w:rPr>
            </w:pPr>
          </w:p>
        </w:tc>
      </w:tr>
      <w:tr w14:paraId="54C9F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0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35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金属踢脚线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87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1.名称:沿墙安装不锈钢踢脚线，内衬10mm*100mm石膏板</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B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C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343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F312">
            <w:pPr>
              <w:jc w:val="right"/>
              <w:rPr>
                <w:rFonts w:hint="eastAsia" w:ascii="宋体" w:hAnsi="宋体" w:eastAsia="宋体" w:cs="宋体"/>
                <w:i w:val="0"/>
                <w:iCs w:val="0"/>
                <w:color w:val="000000"/>
                <w:sz w:val="18"/>
                <w:szCs w:val="18"/>
                <w:u w:val="none"/>
              </w:rPr>
            </w:pPr>
          </w:p>
        </w:tc>
      </w:tr>
      <w:tr w14:paraId="066E4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F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2C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柱(梁)面装饰</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6C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1.彩钢板方钢龙骨基层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2.二道防锈处理</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F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7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965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35AA">
            <w:pPr>
              <w:jc w:val="right"/>
              <w:rPr>
                <w:rFonts w:hint="eastAsia" w:ascii="宋体" w:hAnsi="宋体" w:eastAsia="宋体" w:cs="宋体"/>
                <w:i w:val="0"/>
                <w:iCs w:val="0"/>
                <w:color w:val="000000"/>
                <w:sz w:val="18"/>
                <w:szCs w:val="18"/>
                <w:u w:val="none"/>
              </w:rPr>
            </w:pPr>
          </w:p>
        </w:tc>
      </w:tr>
      <w:tr w14:paraId="4F725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0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39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墙面装饰板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52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1.机房区墙面安装单面彩钢板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2.内填充防火板、5CM厚岩棉</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F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C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F58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59A8">
            <w:pPr>
              <w:jc w:val="right"/>
              <w:rPr>
                <w:rFonts w:hint="eastAsia" w:ascii="宋体" w:hAnsi="宋体" w:eastAsia="宋体" w:cs="宋体"/>
                <w:i w:val="0"/>
                <w:iCs w:val="0"/>
                <w:color w:val="000000"/>
                <w:sz w:val="18"/>
                <w:szCs w:val="18"/>
                <w:u w:val="none"/>
              </w:rPr>
            </w:pPr>
          </w:p>
        </w:tc>
      </w:tr>
      <w:tr w14:paraId="36163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7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24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阳角件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A6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1.阳角件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5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F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546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5A98">
            <w:pPr>
              <w:jc w:val="right"/>
              <w:rPr>
                <w:rFonts w:hint="eastAsia" w:ascii="宋体" w:hAnsi="宋体" w:eastAsia="宋体" w:cs="宋体"/>
                <w:i w:val="0"/>
                <w:iCs w:val="0"/>
                <w:color w:val="000000"/>
                <w:sz w:val="18"/>
                <w:szCs w:val="18"/>
                <w:u w:val="none"/>
              </w:rPr>
            </w:pPr>
          </w:p>
        </w:tc>
      </w:tr>
      <w:tr w14:paraId="2CC2D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C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F1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阴角件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43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1.阴角件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F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C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AC72">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5958">
            <w:pPr>
              <w:jc w:val="right"/>
              <w:rPr>
                <w:rFonts w:hint="eastAsia" w:ascii="宋体" w:hAnsi="宋体" w:eastAsia="宋体" w:cs="宋体"/>
                <w:i w:val="0"/>
                <w:iCs w:val="0"/>
                <w:color w:val="000000"/>
                <w:sz w:val="18"/>
                <w:szCs w:val="18"/>
                <w:u w:val="none"/>
              </w:rPr>
            </w:pPr>
          </w:p>
        </w:tc>
      </w:tr>
      <w:tr w14:paraId="560CB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C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4A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XC件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39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1.XC件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3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0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879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4FC4">
            <w:pPr>
              <w:jc w:val="right"/>
              <w:rPr>
                <w:rFonts w:hint="eastAsia" w:ascii="宋体" w:hAnsi="宋体" w:eastAsia="宋体" w:cs="宋体"/>
                <w:i w:val="0"/>
                <w:iCs w:val="0"/>
                <w:color w:val="000000"/>
                <w:sz w:val="18"/>
                <w:szCs w:val="18"/>
                <w:u w:val="none"/>
              </w:rPr>
            </w:pPr>
          </w:p>
        </w:tc>
      </w:tr>
      <w:tr w14:paraId="4379C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1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4E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金属装饰线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AD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1.名称:烤漆收边条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7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7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D35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5EEA">
            <w:pPr>
              <w:jc w:val="right"/>
              <w:rPr>
                <w:rFonts w:hint="eastAsia" w:ascii="宋体" w:hAnsi="宋体" w:eastAsia="宋体" w:cs="宋体"/>
                <w:i w:val="0"/>
                <w:iCs w:val="0"/>
                <w:color w:val="000000"/>
                <w:sz w:val="18"/>
                <w:szCs w:val="18"/>
                <w:u w:val="none"/>
              </w:rPr>
            </w:pPr>
          </w:p>
        </w:tc>
      </w:tr>
      <w:tr w14:paraId="5B9D5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8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20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金属（塑钢）门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7C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1.名称:甲级钢质防火双开门1500*2100mm 甲级防火，具有消防认证</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1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6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1025">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AFF0">
            <w:pPr>
              <w:jc w:val="right"/>
              <w:rPr>
                <w:rFonts w:hint="eastAsia" w:ascii="宋体" w:hAnsi="宋体" w:eastAsia="宋体" w:cs="宋体"/>
                <w:i w:val="0"/>
                <w:iCs w:val="0"/>
                <w:color w:val="000000"/>
                <w:sz w:val="18"/>
                <w:szCs w:val="18"/>
                <w:u w:val="none"/>
              </w:rPr>
            </w:pPr>
          </w:p>
        </w:tc>
      </w:tr>
      <w:tr w14:paraId="5DE6B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4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22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墙面装饰板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C0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1.名称:防火门水泥灌浆</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4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88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CA92">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5D47">
            <w:pPr>
              <w:jc w:val="right"/>
              <w:rPr>
                <w:rFonts w:hint="eastAsia" w:ascii="宋体" w:hAnsi="宋体" w:eastAsia="宋体" w:cs="宋体"/>
                <w:i w:val="0"/>
                <w:iCs w:val="0"/>
                <w:color w:val="000000"/>
                <w:sz w:val="18"/>
                <w:szCs w:val="18"/>
                <w:u w:val="none"/>
              </w:rPr>
            </w:pPr>
          </w:p>
        </w:tc>
      </w:tr>
      <w:tr w14:paraId="3B3D2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F2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66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金属装饰线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F8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1.名称:20公分宽门口不锈钢收边</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4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7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977C">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52AA">
            <w:pPr>
              <w:jc w:val="right"/>
              <w:rPr>
                <w:rFonts w:hint="eastAsia" w:ascii="宋体" w:hAnsi="宋体" w:eastAsia="宋体" w:cs="宋体"/>
                <w:i w:val="0"/>
                <w:iCs w:val="0"/>
                <w:color w:val="000000"/>
                <w:sz w:val="18"/>
                <w:szCs w:val="18"/>
                <w:u w:val="none"/>
              </w:rPr>
            </w:pPr>
          </w:p>
        </w:tc>
      </w:tr>
      <w:tr w14:paraId="09325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F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EE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金属装饰线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73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1.名称:20公分宽门口收边</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C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D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814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05AC">
            <w:pPr>
              <w:jc w:val="right"/>
              <w:rPr>
                <w:rFonts w:hint="eastAsia" w:ascii="宋体" w:hAnsi="宋体" w:eastAsia="宋体" w:cs="宋体"/>
                <w:i w:val="0"/>
                <w:iCs w:val="0"/>
                <w:color w:val="000000"/>
                <w:sz w:val="18"/>
                <w:szCs w:val="18"/>
                <w:u w:val="none"/>
              </w:rPr>
            </w:pPr>
          </w:p>
        </w:tc>
      </w:tr>
      <w:tr w14:paraId="2E495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D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C9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出入口执行机构设备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B9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1.名称:闭门器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1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D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2C5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1822">
            <w:pPr>
              <w:jc w:val="right"/>
              <w:rPr>
                <w:rFonts w:hint="eastAsia" w:ascii="宋体" w:hAnsi="宋体" w:eastAsia="宋体" w:cs="宋体"/>
                <w:i w:val="0"/>
                <w:iCs w:val="0"/>
                <w:color w:val="000000"/>
                <w:sz w:val="18"/>
                <w:szCs w:val="18"/>
                <w:u w:val="none"/>
              </w:rPr>
            </w:pPr>
          </w:p>
        </w:tc>
      </w:tr>
      <w:tr w14:paraId="6745A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F3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B3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门窗五金</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5A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1.名称、材质:不锈钢拉手</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1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6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30D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7B77">
            <w:pPr>
              <w:jc w:val="right"/>
              <w:rPr>
                <w:rFonts w:hint="eastAsia" w:ascii="宋体" w:hAnsi="宋体" w:eastAsia="宋体" w:cs="宋体"/>
                <w:i w:val="0"/>
                <w:iCs w:val="0"/>
                <w:color w:val="000000"/>
                <w:sz w:val="18"/>
                <w:szCs w:val="18"/>
                <w:u w:val="none"/>
              </w:rPr>
            </w:pPr>
          </w:p>
        </w:tc>
      </w:tr>
      <w:tr w14:paraId="33D02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1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DD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挡水板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E6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1.名称:精密空调挡水槽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2.两面砂浆粉刷</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6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3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7B3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D927">
            <w:pPr>
              <w:jc w:val="right"/>
              <w:rPr>
                <w:rFonts w:hint="eastAsia" w:ascii="宋体" w:hAnsi="宋体" w:eastAsia="宋体" w:cs="宋体"/>
                <w:i w:val="0"/>
                <w:iCs w:val="0"/>
                <w:color w:val="000000"/>
                <w:sz w:val="18"/>
                <w:szCs w:val="18"/>
                <w:u w:val="none"/>
              </w:rPr>
            </w:pPr>
          </w:p>
        </w:tc>
      </w:tr>
      <w:tr w14:paraId="265FF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A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28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挡水板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93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1.名称:30公分高门头挡水条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2.两面砂浆粉刷</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1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E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3F9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FE2B">
            <w:pPr>
              <w:jc w:val="right"/>
              <w:rPr>
                <w:rFonts w:hint="eastAsia" w:ascii="宋体" w:hAnsi="宋体" w:eastAsia="宋体" w:cs="宋体"/>
                <w:i w:val="0"/>
                <w:iCs w:val="0"/>
                <w:color w:val="000000"/>
                <w:sz w:val="18"/>
                <w:szCs w:val="18"/>
                <w:u w:val="none"/>
              </w:rPr>
            </w:pPr>
          </w:p>
        </w:tc>
      </w:tr>
      <w:tr w14:paraId="4259F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0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3E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防水处理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8C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1.列间精密空调室内机区域防水托盘或挡水坝、及排水处理二道防水处理</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A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9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BF64">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5187">
            <w:pPr>
              <w:jc w:val="right"/>
              <w:rPr>
                <w:rFonts w:hint="eastAsia" w:ascii="宋体" w:hAnsi="宋体" w:eastAsia="宋体" w:cs="宋体"/>
                <w:i w:val="0"/>
                <w:iCs w:val="0"/>
                <w:color w:val="000000"/>
                <w:sz w:val="18"/>
                <w:szCs w:val="18"/>
                <w:u w:val="none"/>
              </w:rPr>
            </w:pPr>
          </w:p>
        </w:tc>
      </w:tr>
      <w:tr w14:paraId="5013E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EF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58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精密空调给排水</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B7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1.精密空调给排水（PPR管20、32，阀门等）</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9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8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F91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A724">
            <w:pPr>
              <w:jc w:val="right"/>
              <w:rPr>
                <w:rFonts w:hint="eastAsia" w:ascii="宋体" w:hAnsi="宋体" w:eastAsia="宋体" w:cs="宋体"/>
                <w:i w:val="0"/>
                <w:iCs w:val="0"/>
                <w:color w:val="000000"/>
                <w:sz w:val="18"/>
                <w:szCs w:val="18"/>
                <w:u w:val="none"/>
              </w:rPr>
            </w:pPr>
          </w:p>
        </w:tc>
      </w:tr>
      <w:tr w14:paraId="57E39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0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EE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踏步</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6E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1.名称:踏步，定制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4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1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B384">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4BC0">
            <w:pPr>
              <w:jc w:val="right"/>
              <w:rPr>
                <w:rFonts w:hint="eastAsia" w:ascii="宋体" w:hAnsi="宋体" w:eastAsia="宋体" w:cs="宋体"/>
                <w:i w:val="0"/>
                <w:iCs w:val="0"/>
                <w:color w:val="000000"/>
                <w:sz w:val="18"/>
                <w:szCs w:val="18"/>
                <w:u w:val="none"/>
              </w:rPr>
            </w:pPr>
          </w:p>
        </w:tc>
      </w:tr>
      <w:tr w14:paraId="62E66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2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68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防滑斜坡</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C5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1.名称:防滑斜坡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2.防滑铝板厚度1.2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0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C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B36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29B8">
            <w:pPr>
              <w:jc w:val="right"/>
              <w:rPr>
                <w:rFonts w:hint="eastAsia" w:ascii="宋体" w:hAnsi="宋体" w:eastAsia="宋体" w:cs="宋体"/>
                <w:i w:val="0"/>
                <w:iCs w:val="0"/>
                <w:color w:val="000000"/>
                <w:sz w:val="18"/>
                <w:szCs w:val="18"/>
                <w:u w:val="none"/>
              </w:rPr>
            </w:pPr>
          </w:p>
        </w:tc>
      </w:tr>
      <w:tr w14:paraId="07D7D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9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59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抗震底座</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B8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1.名称:承重底座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2.UPS主机承重底座，5#角钢，刷防锈漆</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A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6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DC7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29AC">
            <w:pPr>
              <w:jc w:val="right"/>
              <w:rPr>
                <w:rFonts w:hint="eastAsia" w:ascii="宋体" w:hAnsi="宋体" w:eastAsia="宋体" w:cs="宋体"/>
                <w:i w:val="0"/>
                <w:iCs w:val="0"/>
                <w:color w:val="000000"/>
                <w:sz w:val="18"/>
                <w:szCs w:val="18"/>
                <w:u w:val="none"/>
              </w:rPr>
            </w:pPr>
          </w:p>
        </w:tc>
      </w:tr>
      <w:tr w14:paraId="0C9EE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1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E7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抗震底座</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47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1.名称:承重底座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2.电池柜承重底座，8#槽钢，刷防锈漆</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1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6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563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ECFA">
            <w:pPr>
              <w:jc w:val="right"/>
              <w:rPr>
                <w:rFonts w:hint="eastAsia" w:ascii="宋体" w:hAnsi="宋体" w:eastAsia="宋体" w:cs="宋体"/>
                <w:i w:val="0"/>
                <w:iCs w:val="0"/>
                <w:color w:val="000000"/>
                <w:sz w:val="18"/>
                <w:szCs w:val="18"/>
                <w:u w:val="none"/>
              </w:rPr>
            </w:pPr>
          </w:p>
        </w:tc>
      </w:tr>
      <w:tr w14:paraId="2045E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6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9F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散力架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4D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1.名称:8#槽钢两道防锈漆</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0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D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39E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98A3">
            <w:pPr>
              <w:jc w:val="right"/>
              <w:rPr>
                <w:rFonts w:hint="eastAsia" w:ascii="宋体" w:hAnsi="宋体" w:eastAsia="宋体" w:cs="宋体"/>
                <w:i w:val="0"/>
                <w:iCs w:val="0"/>
                <w:color w:val="000000"/>
                <w:sz w:val="18"/>
                <w:szCs w:val="18"/>
                <w:u w:val="none"/>
              </w:rPr>
            </w:pPr>
          </w:p>
        </w:tc>
      </w:tr>
      <w:tr w14:paraId="7F088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0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4E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抗震底座</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31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1.名称:承重底座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2.含机柜、列间精密空调、精密配电柜承重底座，5#角钢，刷防锈漆</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A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6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B9D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F1A5">
            <w:pPr>
              <w:jc w:val="right"/>
              <w:rPr>
                <w:rFonts w:hint="eastAsia" w:ascii="宋体" w:hAnsi="宋体" w:eastAsia="宋体" w:cs="宋体"/>
                <w:i w:val="0"/>
                <w:iCs w:val="0"/>
                <w:color w:val="000000"/>
                <w:sz w:val="18"/>
                <w:szCs w:val="18"/>
                <w:u w:val="none"/>
              </w:rPr>
            </w:pPr>
          </w:p>
        </w:tc>
      </w:tr>
      <w:tr w14:paraId="0ECC7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7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A8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抗震底座</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FE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1.名称:精密空调底座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2.精密配电柜承重底座，5#角钢，刷防锈漆</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3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C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3912">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C151">
            <w:pPr>
              <w:jc w:val="right"/>
              <w:rPr>
                <w:rFonts w:hint="eastAsia" w:ascii="宋体" w:hAnsi="宋体" w:eastAsia="宋体" w:cs="宋体"/>
                <w:i w:val="0"/>
                <w:iCs w:val="0"/>
                <w:color w:val="000000"/>
                <w:sz w:val="18"/>
                <w:szCs w:val="18"/>
                <w:u w:val="none"/>
              </w:rPr>
            </w:pPr>
          </w:p>
        </w:tc>
      </w:tr>
      <w:tr w14:paraId="0B3D8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1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40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抗震底座</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98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1.名称:承重底座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2.配电柜承重底座，5#角钢，刷防锈漆</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E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2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87C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7179">
            <w:pPr>
              <w:jc w:val="right"/>
              <w:rPr>
                <w:rFonts w:hint="eastAsia" w:ascii="宋体" w:hAnsi="宋体" w:eastAsia="宋体" w:cs="宋体"/>
                <w:i w:val="0"/>
                <w:iCs w:val="0"/>
                <w:color w:val="000000"/>
                <w:sz w:val="18"/>
                <w:szCs w:val="18"/>
                <w:u w:val="none"/>
              </w:rPr>
            </w:pPr>
          </w:p>
        </w:tc>
      </w:tr>
      <w:tr w14:paraId="1D309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7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62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抗震底座</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AF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1.名称:承重底座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2.房间级精密空调承重底座，5#角钢，刷防锈漆</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3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0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AD2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5965">
            <w:pPr>
              <w:jc w:val="right"/>
              <w:rPr>
                <w:rFonts w:hint="eastAsia" w:ascii="宋体" w:hAnsi="宋体" w:eastAsia="宋体" w:cs="宋体"/>
                <w:i w:val="0"/>
                <w:iCs w:val="0"/>
                <w:color w:val="000000"/>
                <w:sz w:val="18"/>
                <w:szCs w:val="18"/>
                <w:u w:val="none"/>
              </w:rPr>
            </w:pPr>
          </w:p>
        </w:tc>
      </w:tr>
      <w:tr w14:paraId="4AE64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C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B3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抗震底座</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F9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1.名称:承重底座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2.消防气瓶承重底座，5#角钢，刷防锈漆</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6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6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0C7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CCCF">
            <w:pPr>
              <w:jc w:val="right"/>
              <w:rPr>
                <w:rFonts w:hint="eastAsia" w:ascii="宋体" w:hAnsi="宋体" w:eastAsia="宋体" w:cs="宋体"/>
                <w:i w:val="0"/>
                <w:iCs w:val="0"/>
                <w:color w:val="000000"/>
                <w:sz w:val="18"/>
                <w:szCs w:val="18"/>
                <w:u w:val="none"/>
              </w:rPr>
            </w:pPr>
          </w:p>
        </w:tc>
      </w:tr>
      <w:tr w14:paraId="2A960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7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6F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金属面油漆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F5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1.金属面除锈 (抛丸)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2.二道防锈处理</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E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5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37F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4D79">
            <w:pPr>
              <w:jc w:val="right"/>
              <w:rPr>
                <w:rFonts w:hint="eastAsia" w:ascii="宋体" w:hAnsi="宋体" w:eastAsia="宋体" w:cs="宋体"/>
                <w:i w:val="0"/>
                <w:iCs w:val="0"/>
                <w:color w:val="000000"/>
                <w:sz w:val="18"/>
                <w:szCs w:val="18"/>
                <w:u w:val="none"/>
              </w:rPr>
            </w:pPr>
          </w:p>
        </w:tc>
      </w:tr>
      <w:tr w14:paraId="76692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E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C1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金属面油漆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B0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1.钢结构防火涂料 (薄型 耐火极限1小时)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9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D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1B1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37F6">
            <w:pPr>
              <w:jc w:val="right"/>
              <w:rPr>
                <w:rFonts w:hint="eastAsia" w:ascii="宋体" w:hAnsi="宋体" w:eastAsia="宋体" w:cs="宋体"/>
                <w:i w:val="0"/>
                <w:iCs w:val="0"/>
                <w:color w:val="000000"/>
                <w:sz w:val="18"/>
                <w:szCs w:val="18"/>
                <w:u w:val="none"/>
              </w:rPr>
            </w:pPr>
          </w:p>
        </w:tc>
      </w:tr>
      <w:tr w14:paraId="4CD47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4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B5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金属面油漆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F2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1.金属面 (氟碳漆)</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E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5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218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B7F9">
            <w:pPr>
              <w:jc w:val="right"/>
              <w:rPr>
                <w:rFonts w:hint="eastAsia" w:ascii="宋体" w:hAnsi="宋体" w:eastAsia="宋体" w:cs="宋体"/>
                <w:i w:val="0"/>
                <w:iCs w:val="0"/>
                <w:color w:val="000000"/>
                <w:sz w:val="18"/>
                <w:szCs w:val="18"/>
                <w:u w:val="none"/>
              </w:rPr>
            </w:pPr>
          </w:p>
        </w:tc>
      </w:tr>
      <w:tr w14:paraId="4C3E5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3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1E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荧光灯</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B3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1.名称:LED灯盘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2.型号:600*600,3*18W</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D5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C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C9F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B9A8">
            <w:pPr>
              <w:jc w:val="right"/>
              <w:rPr>
                <w:rFonts w:hint="eastAsia" w:ascii="宋体" w:hAnsi="宋体" w:eastAsia="宋体" w:cs="宋体"/>
                <w:i w:val="0"/>
                <w:iCs w:val="0"/>
                <w:color w:val="000000"/>
                <w:sz w:val="18"/>
                <w:szCs w:val="18"/>
                <w:u w:val="none"/>
              </w:rPr>
            </w:pPr>
          </w:p>
        </w:tc>
      </w:tr>
      <w:tr w14:paraId="1C55C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4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14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E2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1.名称:安全出口指示门灯</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7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B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ADA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403C">
            <w:pPr>
              <w:jc w:val="right"/>
              <w:rPr>
                <w:rFonts w:hint="eastAsia" w:ascii="宋体" w:hAnsi="宋体" w:eastAsia="宋体" w:cs="宋体"/>
                <w:i w:val="0"/>
                <w:iCs w:val="0"/>
                <w:color w:val="000000"/>
                <w:sz w:val="18"/>
                <w:szCs w:val="18"/>
                <w:u w:val="none"/>
              </w:rPr>
            </w:pPr>
          </w:p>
        </w:tc>
      </w:tr>
      <w:tr w14:paraId="700A0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3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0E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3E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1.名称:四联双控开关</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F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B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FEB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5CAE">
            <w:pPr>
              <w:jc w:val="right"/>
              <w:rPr>
                <w:rFonts w:hint="eastAsia" w:ascii="宋体" w:hAnsi="宋体" w:eastAsia="宋体" w:cs="宋体"/>
                <w:i w:val="0"/>
                <w:iCs w:val="0"/>
                <w:color w:val="000000"/>
                <w:sz w:val="18"/>
                <w:szCs w:val="18"/>
                <w:u w:val="none"/>
              </w:rPr>
            </w:pPr>
          </w:p>
        </w:tc>
      </w:tr>
      <w:tr w14:paraId="22912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EA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B7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50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1.名称:电源插座10A</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2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7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598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40D9">
            <w:pPr>
              <w:jc w:val="right"/>
              <w:rPr>
                <w:rFonts w:hint="eastAsia" w:ascii="宋体" w:hAnsi="宋体" w:eastAsia="宋体" w:cs="宋体"/>
                <w:i w:val="0"/>
                <w:iCs w:val="0"/>
                <w:color w:val="000000"/>
                <w:sz w:val="18"/>
                <w:szCs w:val="18"/>
                <w:u w:val="none"/>
              </w:rPr>
            </w:pPr>
          </w:p>
        </w:tc>
      </w:tr>
      <w:tr w14:paraId="28EA2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C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47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13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1.名称:精密空调配电柜输入铜芯电力电缆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2.型号、规格:WDZB1-YJY-4*120+1*70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3.敷设方式、部位:室内</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B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6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F3E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A8EF">
            <w:pPr>
              <w:jc w:val="right"/>
              <w:rPr>
                <w:rFonts w:hint="eastAsia" w:ascii="宋体" w:hAnsi="宋体" w:eastAsia="宋体" w:cs="宋体"/>
                <w:i w:val="0"/>
                <w:iCs w:val="0"/>
                <w:color w:val="000000"/>
                <w:sz w:val="18"/>
                <w:szCs w:val="18"/>
                <w:u w:val="none"/>
              </w:rPr>
            </w:pPr>
          </w:p>
        </w:tc>
      </w:tr>
      <w:tr w14:paraId="06AEB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F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36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FF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1.名称:UPS1、2输入输出、旁路铜芯电力电缆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2.型号、规格:WDZB1-YJY-4*240+1*120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3.敷设方式、部位:室内</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1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5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19D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7795">
            <w:pPr>
              <w:jc w:val="right"/>
              <w:rPr>
                <w:rFonts w:hint="eastAsia" w:ascii="宋体" w:hAnsi="宋体" w:eastAsia="宋体" w:cs="宋体"/>
                <w:i w:val="0"/>
                <w:iCs w:val="0"/>
                <w:color w:val="000000"/>
                <w:sz w:val="18"/>
                <w:szCs w:val="18"/>
                <w:u w:val="none"/>
              </w:rPr>
            </w:pPr>
          </w:p>
        </w:tc>
      </w:tr>
      <w:tr w14:paraId="36362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A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A0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74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1.名称:D1、2列头柜输入铜芯电力电缆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2.型号、规格:WDZB1-YJY-4*95+1*50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3.敷设方式、部位:室内</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7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0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5A1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590F">
            <w:pPr>
              <w:jc w:val="right"/>
              <w:rPr>
                <w:rFonts w:hint="eastAsia" w:ascii="宋体" w:hAnsi="宋体" w:eastAsia="宋体" w:cs="宋体"/>
                <w:i w:val="0"/>
                <w:iCs w:val="0"/>
                <w:color w:val="000000"/>
                <w:sz w:val="18"/>
                <w:szCs w:val="18"/>
                <w:u w:val="none"/>
              </w:rPr>
            </w:pPr>
          </w:p>
        </w:tc>
      </w:tr>
      <w:tr w14:paraId="636C4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7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79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F1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1.名称:精密空调输入铜芯电力电缆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2.型号、规格:WDZB1-YJY-5*16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3.敷设方式、部位:室内</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7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8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27A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4281">
            <w:pPr>
              <w:jc w:val="right"/>
              <w:rPr>
                <w:rFonts w:hint="eastAsia" w:ascii="宋体" w:hAnsi="宋体" w:eastAsia="宋体" w:cs="宋体"/>
                <w:i w:val="0"/>
                <w:iCs w:val="0"/>
                <w:color w:val="000000"/>
                <w:sz w:val="18"/>
                <w:szCs w:val="18"/>
                <w:u w:val="none"/>
              </w:rPr>
            </w:pPr>
          </w:p>
        </w:tc>
      </w:tr>
      <w:tr w14:paraId="0962D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F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08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02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1.名称:房间级精密空调、排风机控制箱输入铜芯电力电缆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2.型号、规格:WDZB1-YJY-5*6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3.敷设方式、部位:室内</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4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0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E42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8A35">
            <w:pPr>
              <w:jc w:val="right"/>
              <w:rPr>
                <w:rFonts w:hint="eastAsia" w:ascii="宋体" w:hAnsi="宋体" w:eastAsia="宋体" w:cs="宋体"/>
                <w:i w:val="0"/>
                <w:iCs w:val="0"/>
                <w:color w:val="000000"/>
                <w:sz w:val="18"/>
                <w:szCs w:val="18"/>
                <w:u w:val="none"/>
              </w:rPr>
            </w:pPr>
          </w:p>
        </w:tc>
      </w:tr>
      <w:tr w14:paraId="1AEA3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FC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16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BD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1.名称:PDU配套铜芯电力电缆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2.型号、规格:WDZB1-YJY-3*6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3.敷设方式、部位:室内</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9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02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422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A911">
            <w:pPr>
              <w:jc w:val="right"/>
              <w:rPr>
                <w:rFonts w:hint="eastAsia" w:ascii="宋体" w:hAnsi="宋体" w:eastAsia="宋体" w:cs="宋体"/>
                <w:i w:val="0"/>
                <w:iCs w:val="0"/>
                <w:color w:val="000000"/>
                <w:sz w:val="18"/>
                <w:szCs w:val="18"/>
                <w:u w:val="none"/>
              </w:rPr>
            </w:pPr>
          </w:p>
        </w:tc>
      </w:tr>
      <w:tr w14:paraId="3787F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0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80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A0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2.型号、规格:WDZB1-BYJ-2.5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5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D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FAA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E2C6">
            <w:pPr>
              <w:jc w:val="right"/>
              <w:rPr>
                <w:rFonts w:hint="eastAsia" w:ascii="宋体" w:hAnsi="宋体" w:eastAsia="宋体" w:cs="宋体"/>
                <w:i w:val="0"/>
                <w:iCs w:val="0"/>
                <w:color w:val="000000"/>
                <w:sz w:val="18"/>
                <w:szCs w:val="18"/>
                <w:u w:val="none"/>
              </w:rPr>
            </w:pPr>
          </w:p>
        </w:tc>
      </w:tr>
      <w:tr w14:paraId="7F662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C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F6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F8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1.名称:房间级精密空调、排风机控制箱输入铜芯电力电缆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2.型号、规格:WDZB1-YJY-5*2.5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3.敷设方式、部位:室内</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C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F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5F5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C7DB">
            <w:pPr>
              <w:jc w:val="right"/>
              <w:rPr>
                <w:rFonts w:hint="eastAsia" w:ascii="宋体" w:hAnsi="宋体" w:eastAsia="宋体" w:cs="宋体"/>
                <w:i w:val="0"/>
                <w:iCs w:val="0"/>
                <w:color w:val="000000"/>
                <w:sz w:val="18"/>
                <w:szCs w:val="18"/>
                <w:u w:val="none"/>
              </w:rPr>
            </w:pPr>
          </w:p>
        </w:tc>
      </w:tr>
      <w:tr w14:paraId="04887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7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C1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AA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2.型号、规格:WDZB1-RYJS-2*1.5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C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B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A39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84AE">
            <w:pPr>
              <w:jc w:val="right"/>
              <w:rPr>
                <w:rFonts w:hint="eastAsia" w:ascii="宋体" w:hAnsi="宋体" w:eastAsia="宋体" w:cs="宋体"/>
                <w:i w:val="0"/>
                <w:iCs w:val="0"/>
                <w:color w:val="000000"/>
                <w:sz w:val="18"/>
                <w:szCs w:val="18"/>
                <w:u w:val="none"/>
              </w:rPr>
            </w:pPr>
          </w:p>
        </w:tc>
      </w:tr>
      <w:tr w14:paraId="449FB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2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FB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接线端子</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50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1.名称:铜接头</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C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B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BC8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76BC">
            <w:pPr>
              <w:jc w:val="right"/>
              <w:rPr>
                <w:rFonts w:hint="eastAsia" w:ascii="宋体" w:hAnsi="宋体" w:eastAsia="宋体" w:cs="宋体"/>
                <w:i w:val="0"/>
                <w:iCs w:val="0"/>
                <w:color w:val="000000"/>
                <w:sz w:val="18"/>
                <w:szCs w:val="18"/>
                <w:u w:val="none"/>
              </w:rPr>
            </w:pPr>
          </w:p>
        </w:tc>
      </w:tr>
      <w:tr w14:paraId="4C994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3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64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66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1.名称:钢制接线盒</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2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C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2E7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28E9">
            <w:pPr>
              <w:jc w:val="right"/>
              <w:rPr>
                <w:rFonts w:hint="eastAsia" w:ascii="宋体" w:hAnsi="宋体" w:eastAsia="宋体" w:cs="宋体"/>
                <w:i w:val="0"/>
                <w:iCs w:val="0"/>
                <w:color w:val="000000"/>
                <w:sz w:val="18"/>
                <w:szCs w:val="18"/>
                <w:u w:val="none"/>
              </w:rPr>
            </w:pPr>
          </w:p>
        </w:tc>
      </w:tr>
      <w:tr w14:paraId="204E8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8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D9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24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1.名称:金属软管DN20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7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1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5DEC">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1F59">
            <w:pPr>
              <w:jc w:val="right"/>
              <w:rPr>
                <w:rFonts w:hint="eastAsia" w:ascii="宋体" w:hAnsi="宋体" w:eastAsia="宋体" w:cs="宋体"/>
                <w:i w:val="0"/>
                <w:iCs w:val="0"/>
                <w:color w:val="000000"/>
                <w:sz w:val="18"/>
                <w:szCs w:val="18"/>
                <w:u w:val="none"/>
              </w:rPr>
            </w:pPr>
          </w:p>
        </w:tc>
      </w:tr>
      <w:tr w14:paraId="36197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9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DC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82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1.名称:紧定式钢管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2.规格:JDG20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3.配置形式:暗配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4.接地要求:防腐刷漆、接地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5.含配管敷设处的钢丝网加固、凿槽、刨沟、凿孔(洞)、及恢复等一切安装所需</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F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6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2AB2">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3054">
            <w:pPr>
              <w:jc w:val="right"/>
              <w:rPr>
                <w:rFonts w:hint="eastAsia" w:ascii="宋体" w:hAnsi="宋体" w:eastAsia="宋体" w:cs="宋体"/>
                <w:i w:val="0"/>
                <w:iCs w:val="0"/>
                <w:color w:val="000000"/>
                <w:sz w:val="18"/>
                <w:szCs w:val="18"/>
                <w:u w:val="none"/>
              </w:rPr>
            </w:pPr>
          </w:p>
        </w:tc>
      </w:tr>
      <w:tr w14:paraId="4755D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B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F8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FC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1.名称:紧定式钢管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2.规格:JDG25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3.配置形式:暗配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4.接地要求:防腐刷漆、接地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5.含配管敷设处的钢丝网加固、凿槽、刨沟、凿孔(洞)、及恢复等一切安装所需</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8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3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AE5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0386">
            <w:pPr>
              <w:jc w:val="right"/>
              <w:rPr>
                <w:rFonts w:hint="eastAsia" w:ascii="宋体" w:hAnsi="宋体" w:eastAsia="宋体" w:cs="宋体"/>
                <w:i w:val="0"/>
                <w:iCs w:val="0"/>
                <w:color w:val="000000"/>
                <w:sz w:val="18"/>
                <w:szCs w:val="18"/>
                <w:u w:val="none"/>
              </w:rPr>
            </w:pPr>
          </w:p>
        </w:tc>
      </w:tr>
      <w:tr w14:paraId="25DE1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6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58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FB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1.名称:强电线槽(含配件及盖板)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2.规格:500*100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3.接地要求:详设计说明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4.含接地跨接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4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9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674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2DFD">
            <w:pPr>
              <w:jc w:val="right"/>
              <w:rPr>
                <w:rFonts w:hint="eastAsia" w:ascii="宋体" w:hAnsi="宋体" w:eastAsia="宋体" w:cs="宋体"/>
                <w:i w:val="0"/>
                <w:iCs w:val="0"/>
                <w:color w:val="000000"/>
                <w:sz w:val="18"/>
                <w:szCs w:val="18"/>
                <w:u w:val="none"/>
              </w:rPr>
            </w:pPr>
          </w:p>
        </w:tc>
      </w:tr>
      <w:tr w14:paraId="3A8BD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D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69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BA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1.名称:强电线槽(含配件及盖板)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2.规格:300*100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3.接地要求:详设计说明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4.含接地跨接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D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0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3732">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3D78">
            <w:pPr>
              <w:jc w:val="right"/>
              <w:rPr>
                <w:rFonts w:hint="eastAsia" w:ascii="宋体" w:hAnsi="宋体" w:eastAsia="宋体" w:cs="宋体"/>
                <w:i w:val="0"/>
                <w:iCs w:val="0"/>
                <w:color w:val="000000"/>
                <w:sz w:val="18"/>
                <w:szCs w:val="18"/>
                <w:u w:val="none"/>
              </w:rPr>
            </w:pPr>
          </w:p>
        </w:tc>
      </w:tr>
      <w:tr w14:paraId="02A2E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F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84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1D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1.名称:弱电网络线槽(含配件及盖板)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2.规格:300*100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3.接地要求:详设计说明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4.含接地跨接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6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1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319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E99F">
            <w:pPr>
              <w:jc w:val="right"/>
              <w:rPr>
                <w:rFonts w:hint="eastAsia" w:ascii="宋体" w:hAnsi="宋体" w:eastAsia="宋体" w:cs="宋体"/>
                <w:i w:val="0"/>
                <w:iCs w:val="0"/>
                <w:color w:val="000000"/>
                <w:sz w:val="18"/>
                <w:szCs w:val="18"/>
                <w:u w:val="none"/>
              </w:rPr>
            </w:pPr>
          </w:p>
        </w:tc>
      </w:tr>
      <w:tr w14:paraId="2F26C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9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67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铁构件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D9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1.名称:桥架支架制作安装(除锈,刷漆)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2.材质:型钢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F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6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416.24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1B62">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5D18">
            <w:pPr>
              <w:jc w:val="right"/>
              <w:rPr>
                <w:rFonts w:hint="eastAsia" w:ascii="宋体" w:hAnsi="宋体" w:eastAsia="宋体" w:cs="宋体"/>
                <w:i w:val="0"/>
                <w:iCs w:val="0"/>
                <w:color w:val="000000"/>
                <w:sz w:val="18"/>
                <w:szCs w:val="18"/>
                <w:u w:val="none"/>
              </w:rPr>
            </w:pPr>
          </w:p>
        </w:tc>
      </w:tr>
      <w:tr w14:paraId="519DB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F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11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送配电装置系统</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99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1.名称:输配电装置系统调试 ≤1kV交流供电</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78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B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6DC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E835">
            <w:pPr>
              <w:jc w:val="right"/>
              <w:rPr>
                <w:rFonts w:hint="eastAsia" w:ascii="宋体" w:hAnsi="宋体" w:eastAsia="宋体" w:cs="宋体"/>
                <w:i w:val="0"/>
                <w:iCs w:val="0"/>
                <w:color w:val="000000"/>
                <w:sz w:val="18"/>
                <w:szCs w:val="18"/>
                <w:u w:val="none"/>
              </w:rPr>
            </w:pPr>
          </w:p>
        </w:tc>
      </w:tr>
      <w:tr w14:paraId="5449D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3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53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自动投入装置</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DF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1.名称:双电源调试</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7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ED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044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F379">
            <w:pPr>
              <w:jc w:val="right"/>
              <w:rPr>
                <w:rFonts w:hint="eastAsia" w:ascii="宋体" w:hAnsi="宋体" w:eastAsia="宋体" w:cs="宋体"/>
                <w:i w:val="0"/>
                <w:iCs w:val="0"/>
                <w:color w:val="000000"/>
                <w:sz w:val="18"/>
                <w:szCs w:val="18"/>
                <w:u w:val="none"/>
              </w:rPr>
            </w:pPr>
          </w:p>
        </w:tc>
      </w:tr>
      <w:tr w14:paraId="70069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57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52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避雷器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DB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1.名称:组合型交流电源电涌保护器（消控室）</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C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7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4F1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5A2E">
            <w:pPr>
              <w:jc w:val="right"/>
              <w:rPr>
                <w:rFonts w:hint="eastAsia" w:ascii="宋体" w:hAnsi="宋体" w:eastAsia="宋体" w:cs="宋体"/>
                <w:i w:val="0"/>
                <w:iCs w:val="0"/>
                <w:color w:val="000000"/>
                <w:sz w:val="18"/>
                <w:szCs w:val="18"/>
                <w:u w:val="none"/>
              </w:rPr>
            </w:pPr>
          </w:p>
        </w:tc>
      </w:tr>
      <w:tr w14:paraId="3A2B8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7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8D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等电位端子箱、测试板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EE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1.名称:接地汇流箱</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2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F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0B8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EDD3">
            <w:pPr>
              <w:jc w:val="right"/>
              <w:rPr>
                <w:rFonts w:hint="eastAsia" w:ascii="宋体" w:hAnsi="宋体" w:eastAsia="宋体" w:cs="宋体"/>
                <w:i w:val="0"/>
                <w:iCs w:val="0"/>
                <w:color w:val="000000"/>
                <w:sz w:val="18"/>
                <w:szCs w:val="18"/>
                <w:u w:val="none"/>
              </w:rPr>
            </w:pPr>
          </w:p>
        </w:tc>
      </w:tr>
      <w:tr w14:paraId="16789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8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3E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等电位端子箱、测试板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B0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1.名称:等电位汇流排 30*3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A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9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7B6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7822">
            <w:pPr>
              <w:jc w:val="right"/>
              <w:rPr>
                <w:rFonts w:hint="eastAsia" w:ascii="宋体" w:hAnsi="宋体" w:eastAsia="宋体" w:cs="宋体"/>
                <w:i w:val="0"/>
                <w:iCs w:val="0"/>
                <w:color w:val="000000"/>
                <w:sz w:val="18"/>
                <w:szCs w:val="18"/>
                <w:u w:val="none"/>
              </w:rPr>
            </w:pPr>
          </w:p>
        </w:tc>
      </w:tr>
      <w:tr w14:paraId="00D14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F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30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B8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1.名称:接地铜排40*3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2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2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420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9166">
            <w:pPr>
              <w:jc w:val="right"/>
              <w:rPr>
                <w:rFonts w:hint="eastAsia" w:ascii="宋体" w:hAnsi="宋体" w:eastAsia="宋体" w:cs="宋体"/>
                <w:i w:val="0"/>
                <w:iCs w:val="0"/>
                <w:color w:val="000000"/>
                <w:sz w:val="18"/>
                <w:szCs w:val="18"/>
                <w:u w:val="none"/>
              </w:rPr>
            </w:pPr>
          </w:p>
        </w:tc>
      </w:tr>
      <w:tr w14:paraId="5AD42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94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71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D8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1.名称:接地铜箔50*0.5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3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35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C73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B8FC">
            <w:pPr>
              <w:jc w:val="right"/>
              <w:rPr>
                <w:rFonts w:hint="eastAsia" w:ascii="宋体" w:hAnsi="宋体" w:eastAsia="宋体" w:cs="宋体"/>
                <w:i w:val="0"/>
                <w:iCs w:val="0"/>
                <w:color w:val="000000"/>
                <w:sz w:val="18"/>
                <w:szCs w:val="18"/>
                <w:u w:val="none"/>
              </w:rPr>
            </w:pPr>
          </w:p>
        </w:tc>
      </w:tr>
      <w:tr w14:paraId="7375E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E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86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等电位端子箱、测试板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42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1.名称:地电位反击器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6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7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507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AF62">
            <w:pPr>
              <w:jc w:val="right"/>
              <w:rPr>
                <w:rFonts w:hint="eastAsia" w:ascii="宋体" w:hAnsi="宋体" w:eastAsia="宋体" w:cs="宋体"/>
                <w:i w:val="0"/>
                <w:iCs w:val="0"/>
                <w:color w:val="000000"/>
                <w:sz w:val="18"/>
                <w:szCs w:val="18"/>
                <w:u w:val="none"/>
              </w:rPr>
            </w:pPr>
          </w:p>
        </w:tc>
      </w:tr>
      <w:tr w14:paraId="78A6E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7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D3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97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2.型号:BVR-6mm2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A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A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CFF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0B4D">
            <w:pPr>
              <w:jc w:val="right"/>
              <w:rPr>
                <w:rFonts w:hint="eastAsia" w:ascii="宋体" w:hAnsi="宋体" w:eastAsia="宋体" w:cs="宋体"/>
                <w:i w:val="0"/>
                <w:iCs w:val="0"/>
                <w:color w:val="000000"/>
                <w:sz w:val="18"/>
                <w:szCs w:val="18"/>
                <w:u w:val="none"/>
              </w:rPr>
            </w:pPr>
          </w:p>
        </w:tc>
      </w:tr>
      <w:tr w14:paraId="64D2B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7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5B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21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2.型号:BVR-16mm2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3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4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4C6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258B">
            <w:pPr>
              <w:jc w:val="right"/>
              <w:rPr>
                <w:rFonts w:hint="eastAsia" w:ascii="宋体" w:hAnsi="宋体" w:eastAsia="宋体" w:cs="宋体"/>
                <w:i w:val="0"/>
                <w:iCs w:val="0"/>
                <w:color w:val="000000"/>
                <w:sz w:val="18"/>
                <w:szCs w:val="18"/>
                <w:u w:val="none"/>
              </w:rPr>
            </w:pPr>
          </w:p>
        </w:tc>
      </w:tr>
      <w:tr w14:paraId="12610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1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87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A7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2.型号:BVR-50mm2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2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E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6A5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55C7">
            <w:pPr>
              <w:jc w:val="right"/>
              <w:rPr>
                <w:rFonts w:hint="eastAsia" w:ascii="宋体" w:hAnsi="宋体" w:eastAsia="宋体" w:cs="宋体"/>
                <w:i w:val="0"/>
                <w:iCs w:val="0"/>
                <w:color w:val="000000"/>
                <w:sz w:val="18"/>
                <w:szCs w:val="18"/>
                <w:u w:val="none"/>
              </w:rPr>
            </w:pPr>
          </w:p>
        </w:tc>
      </w:tr>
      <w:tr w14:paraId="15061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7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D1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51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1.名称:镀锌钢管DN32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E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D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F9D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437A">
            <w:pPr>
              <w:jc w:val="right"/>
              <w:rPr>
                <w:rFonts w:hint="eastAsia" w:ascii="宋体" w:hAnsi="宋体" w:eastAsia="宋体" w:cs="宋体"/>
                <w:i w:val="0"/>
                <w:iCs w:val="0"/>
                <w:color w:val="000000"/>
                <w:sz w:val="18"/>
                <w:szCs w:val="18"/>
                <w:u w:val="none"/>
              </w:rPr>
            </w:pPr>
          </w:p>
        </w:tc>
      </w:tr>
      <w:tr w14:paraId="70E47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3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00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等电位端子箱、测试板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84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1.名称:等电位焊接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A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D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1D3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7A06">
            <w:pPr>
              <w:jc w:val="right"/>
              <w:rPr>
                <w:rFonts w:hint="eastAsia" w:ascii="宋体" w:hAnsi="宋体" w:eastAsia="宋体" w:cs="宋体"/>
                <w:i w:val="0"/>
                <w:iCs w:val="0"/>
                <w:color w:val="000000"/>
                <w:sz w:val="18"/>
                <w:szCs w:val="18"/>
                <w:u w:val="none"/>
              </w:rPr>
            </w:pPr>
          </w:p>
        </w:tc>
      </w:tr>
      <w:tr w14:paraId="51096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7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F5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等电位端子箱、测试板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2F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1.名称:压接铜鼻子</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F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B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85A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A1A5">
            <w:pPr>
              <w:jc w:val="right"/>
              <w:rPr>
                <w:rFonts w:hint="eastAsia" w:ascii="宋体" w:hAnsi="宋体" w:eastAsia="宋体" w:cs="宋体"/>
                <w:i w:val="0"/>
                <w:iCs w:val="0"/>
                <w:color w:val="000000"/>
                <w:sz w:val="18"/>
                <w:szCs w:val="18"/>
                <w:u w:val="none"/>
              </w:rPr>
            </w:pPr>
          </w:p>
        </w:tc>
      </w:tr>
      <w:tr w14:paraId="3DE2E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1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B2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双绞线缆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D1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1.名称:室内六类非屏蔽4对低烟无卤B1级阻燃线缆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2.规格:WDZB1-UTP6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E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6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BCF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6345">
            <w:pPr>
              <w:jc w:val="right"/>
              <w:rPr>
                <w:rFonts w:hint="eastAsia" w:ascii="宋体" w:hAnsi="宋体" w:eastAsia="宋体" w:cs="宋体"/>
                <w:i w:val="0"/>
                <w:iCs w:val="0"/>
                <w:color w:val="000000"/>
                <w:sz w:val="18"/>
                <w:szCs w:val="18"/>
                <w:u w:val="none"/>
              </w:rPr>
            </w:pPr>
          </w:p>
        </w:tc>
      </w:tr>
      <w:tr w14:paraId="28E24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4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4A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17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1.名称:超六类屏蔽24口配线架（含24个屏蔽模块）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1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E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E2FC">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674D">
            <w:pPr>
              <w:jc w:val="right"/>
              <w:rPr>
                <w:rFonts w:hint="eastAsia" w:ascii="宋体" w:hAnsi="宋体" w:eastAsia="宋体" w:cs="宋体"/>
                <w:i w:val="0"/>
                <w:iCs w:val="0"/>
                <w:color w:val="000000"/>
                <w:sz w:val="18"/>
                <w:szCs w:val="18"/>
                <w:u w:val="none"/>
              </w:rPr>
            </w:pPr>
          </w:p>
        </w:tc>
      </w:tr>
      <w:tr w14:paraId="5D29D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4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7D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跳线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D2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1.名称:低烟无卤六类非屏蔽跳线(2米)</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E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F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57D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AE3A">
            <w:pPr>
              <w:jc w:val="right"/>
              <w:rPr>
                <w:rFonts w:hint="eastAsia" w:ascii="宋体" w:hAnsi="宋体" w:eastAsia="宋体" w:cs="宋体"/>
                <w:i w:val="0"/>
                <w:iCs w:val="0"/>
                <w:color w:val="000000"/>
                <w:sz w:val="18"/>
                <w:szCs w:val="18"/>
                <w:u w:val="none"/>
              </w:rPr>
            </w:pPr>
          </w:p>
        </w:tc>
      </w:tr>
      <w:tr w14:paraId="6F4EA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A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73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9C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1.名称:1U全钢理线架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4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7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543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CF15">
            <w:pPr>
              <w:jc w:val="right"/>
              <w:rPr>
                <w:rFonts w:hint="eastAsia" w:ascii="宋体" w:hAnsi="宋体" w:eastAsia="宋体" w:cs="宋体"/>
                <w:i w:val="0"/>
                <w:iCs w:val="0"/>
                <w:color w:val="000000"/>
                <w:sz w:val="18"/>
                <w:szCs w:val="18"/>
                <w:u w:val="none"/>
              </w:rPr>
            </w:pPr>
          </w:p>
        </w:tc>
      </w:tr>
      <w:tr w14:paraId="7837F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E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1E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5E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1.名称:12芯OM4多模光纤低烟无卤</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8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2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708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F04F">
            <w:pPr>
              <w:jc w:val="right"/>
              <w:rPr>
                <w:rFonts w:hint="eastAsia" w:ascii="宋体" w:hAnsi="宋体" w:eastAsia="宋体" w:cs="宋体"/>
                <w:i w:val="0"/>
                <w:iCs w:val="0"/>
                <w:color w:val="000000"/>
                <w:sz w:val="18"/>
                <w:szCs w:val="18"/>
                <w:u w:val="none"/>
              </w:rPr>
            </w:pPr>
          </w:p>
        </w:tc>
      </w:tr>
      <w:tr w14:paraId="6EA8D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4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DD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42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1.名称:24芯OM4多模光纤低烟无卤</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2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6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152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0DB0">
            <w:pPr>
              <w:jc w:val="right"/>
              <w:rPr>
                <w:rFonts w:hint="eastAsia" w:ascii="宋体" w:hAnsi="宋体" w:eastAsia="宋体" w:cs="宋体"/>
                <w:i w:val="0"/>
                <w:iCs w:val="0"/>
                <w:color w:val="000000"/>
                <w:sz w:val="18"/>
                <w:szCs w:val="18"/>
                <w:u w:val="none"/>
              </w:rPr>
            </w:pPr>
          </w:p>
        </w:tc>
      </w:tr>
      <w:tr w14:paraId="4BD01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7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F5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光纤连接</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78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1.名称:光纤连接(含耦合器、尾纤)</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E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B0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D7A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BD4A">
            <w:pPr>
              <w:jc w:val="right"/>
              <w:rPr>
                <w:rFonts w:hint="eastAsia" w:ascii="宋体" w:hAnsi="宋体" w:eastAsia="宋体" w:cs="宋体"/>
                <w:i w:val="0"/>
                <w:iCs w:val="0"/>
                <w:color w:val="000000"/>
                <w:sz w:val="18"/>
                <w:szCs w:val="18"/>
                <w:u w:val="none"/>
              </w:rPr>
            </w:pPr>
          </w:p>
        </w:tc>
      </w:tr>
      <w:tr w14:paraId="6089F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3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40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DE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1.名称:12口机架式光纤配线架（多模耦合器）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1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C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1DB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04FA">
            <w:pPr>
              <w:jc w:val="right"/>
              <w:rPr>
                <w:rFonts w:hint="eastAsia" w:ascii="宋体" w:hAnsi="宋体" w:eastAsia="宋体" w:cs="宋体"/>
                <w:i w:val="0"/>
                <w:iCs w:val="0"/>
                <w:color w:val="000000"/>
                <w:sz w:val="18"/>
                <w:szCs w:val="18"/>
                <w:u w:val="none"/>
              </w:rPr>
            </w:pPr>
          </w:p>
        </w:tc>
      </w:tr>
      <w:tr w14:paraId="1358A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5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84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45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1.名称:24口机架式光纤配线架(多模耦合器）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D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6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4D35">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157A">
            <w:pPr>
              <w:jc w:val="right"/>
              <w:rPr>
                <w:rFonts w:hint="eastAsia" w:ascii="宋体" w:hAnsi="宋体" w:eastAsia="宋体" w:cs="宋体"/>
                <w:i w:val="0"/>
                <w:iCs w:val="0"/>
                <w:color w:val="000000"/>
                <w:sz w:val="18"/>
                <w:szCs w:val="18"/>
                <w:u w:val="none"/>
              </w:rPr>
            </w:pPr>
          </w:p>
        </w:tc>
      </w:tr>
      <w:tr w14:paraId="7F78C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9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94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35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1.名称:96芯ODF机架式(含耦合器）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5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7B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7A14">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AB43">
            <w:pPr>
              <w:jc w:val="right"/>
              <w:rPr>
                <w:rFonts w:hint="eastAsia" w:ascii="宋体" w:hAnsi="宋体" w:eastAsia="宋体" w:cs="宋体"/>
                <w:i w:val="0"/>
                <w:iCs w:val="0"/>
                <w:color w:val="000000"/>
                <w:sz w:val="18"/>
                <w:szCs w:val="18"/>
                <w:u w:val="none"/>
              </w:rPr>
            </w:pPr>
          </w:p>
        </w:tc>
      </w:tr>
      <w:tr w14:paraId="4E20D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A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78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14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1.名称:智能化网格桥架(含配件及盖板)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2.规格:300*100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3.接地要求:详设计说明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4.含接地跨接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2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E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8FA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CEBC">
            <w:pPr>
              <w:jc w:val="right"/>
              <w:rPr>
                <w:rFonts w:hint="eastAsia" w:ascii="宋体" w:hAnsi="宋体" w:eastAsia="宋体" w:cs="宋体"/>
                <w:i w:val="0"/>
                <w:iCs w:val="0"/>
                <w:color w:val="000000"/>
                <w:sz w:val="18"/>
                <w:szCs w:val="18"/>
                <w:u w:val="none"/>
              </w:rPr>
            </w:pPr>
          </w:p>
        </w:tc>
      </w:tr>
      <w:tr w14:paraId="3FE89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4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70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快速连接件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0C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1.快速连接件 定制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3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E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A72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12F4">
            <w:pPr>
              <w:jc w:val="right"/>
              <w:rPr>
                <w:rFonts w:hint="eastAsia" w:ascii="宋体" w:hAnsi="宋体" w:eastAsia="宋体" w:cs="宋体"/>
                <w:i w:val="0"/>
                <w:iCs w:val="0"/>
                <w:color w:val="000000"/>
                <w:sz w:val="18"/>
                <w:szCs w:val="18"/>
                <w:u w:val="none"/>
              </w:rPr>
            </w:pPr>
          </w:p>
        </w:tc>
      </w:tr>
      <w:tr w14:paraId="0BDDE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0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33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58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1.名称:强电钢制桥架(含配件及盖板)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2.规格:300*100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3.接地要求:详设计说明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4.含接地跨接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7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D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6D4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B5CF">
            <w:pPr>
              <w:jc w:val="right"/>
              <w:rPr>
                <w:rFonts w:hint="eastAsia" w:ascii="宋体" w:hAnsi="宋体" w:eastAsia="宋体" w:cs="宋体"/>
                <w:i w:val="0"/>
                <w:iCs w:val="0"/>
                <w:color w:val="000000"/>
                <w:sz w:val="18"/>
                <w:szCs w:val="18"/>
                <w:u w:val="none"/>
              </w:rPr>
            </w:pPr>
          </w:p>
        </w:tc>
      </w:tr>
      <w:tr w14:paraId="76330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6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D1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标签</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6B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1.标签 定制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D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4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178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4947">
            <w:pPr>
              <w:jc w:val="right"/>
              <w:rPr>
                <w:rFonts w:hint="eastAsia" w:ascii="宋体" w:hAnsi="宋体" w:eastAsia="宋体" w:cs="宋体"/>
                <w:i w:val="0"/>
                <w:iCs w:val="0"/>
                <w:color w:val="000000"/>
                <w:sz w:val="18"/>
                <w:szCs w:val="18"/>
                <w:u w:val="none"/>
              </w:rPr>
            </w:pPr>
          </w:p>
        </w:tc>
      </w:tr>
      <w:tr w14:paraId="2090E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B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70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双绞线缆测试</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74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1.光、电口点位测试</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5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6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EC4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512F">
            <w:pPr>
              <w:jc w:val="right"/>
              <w:rPr>
                <w:rFonts w:hint="eastAsia" w:ascii="宋体" w:hAnsi="宋体" w:eastAsia="宋体" w:cs="宋体"/>
                <w:i w:val="0"/>
                <w:iCs w:val="0"/>
                <w:color w:val="000000"/>
                <w:sz w:val="18"/>
                <w:szCs w:val="18"/>
                <w:u w:val="none"/>
              </w:rPr>
            </w:pPr>
          </w:p>
        </w:tc>
      </w:tr>
      <w:tr w14:paraId="3EA90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2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F9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84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1.名称:吊顶式亚高效三级过滤新风机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2.2000M3/h</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6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8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D56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5BFB">
            <w:pPr>
              <w:jc w:val="right"/>
              <w:rPr>
                <w:rFonts w:hint="eastAsia" w:ascii="宋体" w:hAnsi="宋体" w:eastAsia="宋体" w:cs="宋体"/>
                <w:i w:val="0"/>
                <w:iCs w:val="0"/>
                <w:color w:val="000000"/>
                <w:sz w:val="18"/>
                <w:szCs w:val="18"/>
                <w:u w:val="none"/>
              </w:rPr>
            </w:pPr>
          </w:p>
        </w:tc>
      </w:tr>
      <w:tr w14:paraId="58520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3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6B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铝及铝合金风口、散流器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FE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1.名称:铝合金新风口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2.规格:600*600mm</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A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0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D03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072C">
            <w:pPr>
              <w:jc w:val="right"/>
              <w:rPr>
                <w:rFonts w:hint="eastAsia" w:ascii="宋体" w:hAnsi="宋体" w:eastAsia="宋体" w:cs="宋体"/>
                <w:i w:val="0"/>
                <w:iCs w:val="0"/>
                <w:color w:val="000000"/>
                <w:sz w:val="18"/>
                <w:szCs w:val="18"/>
                <w:u w:val="none"/>
              </w:rPr>
            </w:pPr>
          </w:p>
        </w:tc>
      </w:tr>
      <w:tr w14:paraId="70FEB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4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D1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碳钢通风管道</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9A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1.名称:新风管道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1.板材厚度:0.75mm</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B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B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6952">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5138">
            <w:pPr>
              <w:jc w:val="right"/>
              <w:rPr>
                <w:rFonts w:hint="eastAsia" w:ascii="宋体" w:hAnsi="宋体" w:eastAsia="宋体" w:cs="宋体"/>
                <w:i w:val="0"/>
                <w:iCs w:val="0"/>
                <w:color w:val="000000"/>
                <w:sz w:val="18"/>
                <w:szCs w:val="18"/>
                <w:u w:val="none"/>
              </w:rPr>
            </w:pPr>
          </w:p>
        </w:tc>
      </w:tr>
      <w:tr w14:paraId="12068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3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A1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通风管道绝热</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52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1.新风管道10mm保温板包封</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2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D6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CC4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85FD">
            <w:pPr>
              <w:jc w:val="right"/>
              <w:rPr>
                <w:rFonts w:hint="eastAsia" w:ascii="宋体" w:hAnsi="宋体" w:eastAsia="宋体" w:cs="宋体"/>
                <w:i w:val="0"/>
                <w:iCs w:val="0"/>
                <w:color w:val="000000"/>
                <w:sz w:val="18"/>
                <w:szCs w:val="18"/>
                <w:u w:val="none"/>
              </w:rPr>
            </w:pPr>
          </w:p>
        </w:tc>
      </w:tr>
      <w:tr w14:paraId="063BE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B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3E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离心式通风机</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6D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1.名称:信息机房消防厢式排烟机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2.型号:风量6000m3/h，功率1.1kw，余压425-315Pa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，电源380V/50HZ</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D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9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D9C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57D0">
            <w:pPr>
              <w:jc w:val="right"/>
              <w:rPr>
                <w:rFonts w:hint="eastAsia" w:ascii="宋体" w:hAnsi="宋体" w:eastAsia="宋体" w:cs="宋体"/>
                <w:i w:val="0"/>
                <w:iCs w:val="0"/>
                <w:color w:val="000000"/>
                <w:sz w:val="18"/>
                <w:szCs w:val="18"/>
                <w:u w:val="none"/>
              </w:rPr>
            </w:pPr>
          </w:p>
        </w:tc>
      </w:tr>
      <w:tr w14:paraId="10275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F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ED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碳钢通风管道</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D2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1.名称:镀锌铁皮风管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2.规格:长边长(≤1000mm)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3.板材厚度:0.75mm</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3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C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E67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AC1E">
            <w:pPr>
              <w:jc w:val="right"/>
              <w:rPr>
                <w:rFonts w:hint="eastAsia" w:ascii="宋体" w:hAnsi="宋体" w:eastAsia="宋体" w:cs="宋体"/>
                <w:i w:val="0"/>
                <w:iCs w:val="0"/>
                <w:color w:val="000000"/>
                <w:sz w:val="18"/>
                <w:szCs w:val="18"/>
                <w:u w:val="none"/>
              </w:rPr>
            </w:pPr>
          </w:p>
        </w:tc>
      </w:tr>
      <w:tr w14:paraId="61DC9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FF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8C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柔性接口</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76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1.名称:软管接口</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7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0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6E7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CCC9">
            <w:pPr>
              <w:jc w:val="right"/>
              <w:rPr>
                <w:rFonts w:hint="eastAsia" w:ascii="宋体" w:hAnsi="宋体" w:eastAsia="宋体" w:cs="宋体"/>
                <w:i w:val="0"/>
                <w:iCs w:val="0"/>
                <w:color w:val="000000"/>
                <w:sz w:val="18"/>
                <w:szCs w:val="18"/>
                <w:u w:val="none"/>
              </w:rPr>
            </w:pPr>
          </w:p>
        </w:tc>
      </w:tr>
      <w:tr w14:paraId="5A57A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8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59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铝及铝合金风口、散流器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52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1.名称:防雨百叶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2.规格:300*200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7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9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089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DD83">
            <w:pPr>
              <w:jc w:val="right"/>
              <w:rPr>
                <w:rFonts w:hint="eastAsia" w:ascii="宋体" w:hAnsi="宋体" w:eastAsia="宋体" w:cs="宋体"/>
                <w:i w:val="0"/>
                <w:iCs w:val="0"/>
                <w:color w:val="000000"/>
                <w:sz w:val="18"/>
                <w:szCs w:val="18"/>
                <w:u w:val="none"/>
              </w:rPr>
            </w:pPr>
          </w:p>
        </w:tc>
      </w:tr>
      <w:tr w14:paraId="588A8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7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76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铝及铝合金风口、散流器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61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1.名称:单层百叶风口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2.规格:300*200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9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A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AEC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970D">
            <w:pPr>
              <w:jc w:val="right"/>
              <w:rPr>
                <w:rFonts w:hint="eastAsia" w:ascii="宋体" w:hAnsi="宋体" w:eastAsia="宋体" w:cs="宋体"/>
                <w:i w:val="0"/>
                <w:iCs w:val="0"/>
                <w:color w:val="000000"/>
                <w:sz w:val="18"/>
                <w:szCs w:val="18"/>
                <w:u w:val="none"/>
              </w:rPr>
            </w:pPr>
          </w:p>
        </w:tc>
      </w:tr>
      <w:tr w14:paraId="2D1EA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0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59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碳钢阀门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35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1.名称:全自动70℃熔断防火阀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2.规格:300*200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3.支架制作安装</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A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8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B67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1B06">
            <w:pPr>
              <w:jc w:val="right"/>
              <w:rPr>
                <w:rFonts w:hint="eastAsia" w:ascii="宋体" w:hAnsi="宋体" w:eastAsia="宋体" w:cs="宋体"/>
                <w:i w:val="0"/>
                <w:iCs w:val="0"/>
                <w:color w:val="000000"/>
                <w:sz w:val="18"/>
                <w:szCs w:val="18"/>
                <w:u w:val="none"/>
              </w:rPr>
            </w:pPr>
          </w:p>
        </w:tc>
      </w:tr>
      <w:tr w14:paraId="4470E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0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8A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碳钢阀门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19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1.名称:全自动开关型常闭电动风阀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2.规格:300*200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3.支架制作安装</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7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1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D2F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5AF4">
            <w:pPr>
              <w:jc w:val="right"/>
              <w:rPr>
                <w:rFonts w:hint="eastAsia" w:ascii="宋体" w:hAnsi="宋体" w:eastAsia="宋体" w:cs="宋体"/>
                <w:i w:val="0"/>
                <w:iCs w:val="0"/>
                <w:color w:val="000000"/>
                <w:sz w:val="18"/>
                <w:szCs w:val="18"/>
                <w:u w:val="none"/>
              </w:rPr>
            </w:pPr>
          </w:p>
        </w:tc>
      </w:tr>
      <w:tr w14:paraId="60B7E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E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30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离心式通风机</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73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1.名称:电池间消防厢式排烟机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2.型号:风量3500m3/h，功率0.5kw，电源380V/50HZ</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E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8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5E55">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D053">
            <w:pPr>
              <w:jc w:val="right"/>
              <w:rPr>
                <w:rFonts w:hint="eastAsia" w:ascii="宋体" w:hAnsi="宋体" w:eastAsia="宋体" w:cs="宋体"/>
                <w:i w:val="0"/>
                <w:iCs w:val="0"/>
                <w:color w:val="000000"/>
                <w:sz w:val="18"/>
                <w:szCs w:val="18"/>
                <w:u w:val="none"/>
              </w:rPr>
            </w:pPr>
          </w:p>
        </w:tc>
      </w:tr>
      <w:tr w14:paraId="7109C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9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B2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碳钢通风管道</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0A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1.名称:镀锌铁皮风管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2.规格:≤320mm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3.板材厚度:0.75mm</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2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A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998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C284">
            <w:pPr>
              <w:jc w:val="right"/>
              <w:rPr>
                <w:rFonts w:hint="eastAsia" w:ascii="宋体" w:hAnsi="宋体" w:eastAsia="宋体" w:cs="宋体"/>
                <w:i w:val="0"/>
                <w:iCs w:val="0"/>
                <w:color w:val="000000"/>
                <w:sz w:val="18"/>
                <w:szCs w:val="18"/>
                <w:u w:val="none"/>
              </w:rPr>
            </w:pPr>
          </w:p>
        </w:tc>
      </w:tr>
      <w:tr w14:paraId="3A2DB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3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7E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柔性接口</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A9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1.名称:软管接口</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F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D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9D3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CB39">
            <w:pPr>
              <w:jc w:val="right"/>
              <w:rPr>
                <w:rFonts w:hint="eastAsia" w:ascii="宋体" w:hAnsi="宋体" w:eastAsia="宋体" w:cs="宋体"/>
                <w:i w:val="0"/>
                <w:iCs w:val="0"/>
                <w:color w:val="000000"/>
                <w:sz w:val="18"/>
                <w:szCs w:val="18"/>
                <w:u w:val="none"/>
              </w:rPr>
            </w:pPr>
          </w:p>
        </w:tc>
      </w:tr>
      <w:tr w14:paraId="20F97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2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FA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铝及铝合金风口、散流器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48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1.名称:防雨百叶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2.规格:300*200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4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8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591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631F">
            <w:pPr>
              <w:jc w:val="right"/>
              <w:rPr>
                <w:rFonts w:hint="eastAsia" w:ascii="宋体" w:hAnsi="宋体" w:eastAsia="宋体" w:cs="宋体"/>
                <w:i w:val="0"/>
                <w:iCs w:val="0"/>
                <w:color w:val="000000"/>
                <w:sz w:val="18"/>
                <w:szCs w:val="18"/>
                <w:u w:val="none"/>
              </w:rPr>
            </w:pPr>
          </w:p>
        </w:tc>
      </w:tr>
      <w:tr w14:paraId="6E380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F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F6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铝及铝合金风口、散流器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96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1.名称:单层百叶风口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2.规格:300*200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4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B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4B3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7E8A">
            <w:pPr>
              <w:jc w:val="right"/>
              <w:rPr>
                <w:rFonts w:hint="eastAsia" w:ascii="宋体" w:hAnsi="宋体" w:eastAsia="宋体" w:cs="宋体"/>
                <w:i w:val="0"/>
                <w:iCs w:val="0"/>
                <w:color w:val="000000"/>
                <w:sz w:val="18"/>
                <w:szCs w:val="18"/>
                <w:u w:val="none"/>
              </w:rPr>
            </w:pPr>
          </w:p>
        </w:tc>
      </w:tr>
      <w:tr w14:paraId="3B8AE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C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17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碳钢阀门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89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1.名称:全自动70℃熔断防火阀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2.规格:300*200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3.支架制作安装</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92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B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158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80F5">
            <w:pPr>
              <w:jc w:val="right"/>
              <w:rPr>
                <w:rFonts w:hint="eastAsia" w:ascii="宋体" w:hAnsi="宋体" w:eastAsia="宋体" w:cs="宋体"/>
                <w:i w:val="0"/>
                <w:iCs w:val="0"/>
                <w:color w:val="000000"/>
                <w:sz w:val="18"/>
                <w:szCs w:val="18"/>
                <w:u w:val="none"/>
              </w:rPr>
            </w:pPr>
          </w:p>
        </w:tc>
      </w:tr>
      <w:tr w14:paraId="2E868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4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38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碳钢阀门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62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1.名称:全自动开关型常闭电动风阀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2.规格:300*200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3.支架制作安装</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A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B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5C9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D8BA">
            <w:pPr>
              <w:jc w:val="right"/>
              <w:rPr>
                <w:rFonts w:hint="eastAsia" w:ascii="宋体" w:hAnsi="宋体" w:eastAsia="宋体" w:cs="宋体"/>
                <w:i w:val="0"/>
                <w:iCs w:val="0"/>
                <w:color w:val="000000"/>
                <w:sz w:val="18"/>
                <w:szCs w:val="18"/>
                <w:u w:val="none"/>
              </w:rPr>
            </w:pPr>
          </w:p>
        </w:tc>
      </w:tr>
      <w:tr w14:paraId="39505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B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A0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A6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1.名称:风机控制箱</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E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6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8474">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A5BB">
            <w:pPr>
              <w:jc w:val="right"/>
              <w:rPr>
                <w:rFonts w:hint="eastAsia" w:ascii="宋体" w:hAnsi="宋体" w:eastAsia="宋体" w:cs="宋体"/>
                <w:i w:val="0"/>
                <w:iCs w:val="0"/>
                <w:color w:val="000000"/>
                <w:sz w:val="18"/>
                <w:szCs w:val="18"/>
                <w:u w:val="none"/>
              </w:rPr>
            </w:pPr>
          </w:p>
        </w:tc>
      </w:tr>
      <w:tr w14:paraId="1C1D8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2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77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模块(模块箱)</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D6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1.名称:模块箱</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5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6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96A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6B2C">
            <w:pPr>
              <w:jc w:val="right"/>
              <w:rPr>
                <w:rFonts w:hint="eastAsia" w:ascii="宋体" w:hAnsi="宋体" w:eastAsia="宋体" w:cs="宋体"/>
                <w:i w:val="0"/>
                <w:iCs w:val="0"/>
                <w:color w:val="000000"/>
                <w:sz w:val="18"/>
                <w:szCs w:val="18"/>
                <w:u w:val="none"/>
              </w:rPr>
            </w:pPr>
          </w:p>
        </w:tc>
      </w:tr>
      <w:tr w14:paraId="0F988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D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71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模块(模块箱)</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3A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1.名称:室内风机手动模块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16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B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280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7464">
            <w:pPr>
              <w:jc w:val="right"/>
              <w:rPr>
                <w:rFonts w:hint="eastAsia" w:ascii="宋体" w:hAnsi="宋体" w:eastAsia="宋体" w:cs="宋体"/>
                <w:i w:val="0"/>
                <w:iCs w:val="0"/>
                <w:color w:val="000000"/>
                <w:sz w:val="18"/>
                <w:szCs w:val="18"/>
                <w:u w:val="none"/>
              </w:rPr>
            </w:pPr>
          </w:p>
        </w:tc>
      </w:tr>
      <w:tr w14:paraId="2114C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5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5E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打洞(孔)</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19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1.名称:金钢取孔</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1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5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801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6688">
            <w:pPr>
              <w:jc w:val="right"/>
              <w:rPr>
                <w:rFonts w:hint="eastAsia" w:ascii="宋体" w:hAnsi="宋体" w:eastAsia="宋体" w:cs="宋体"/>
                <w:i w:val="0"/>
                <w:iCs w:val="0"/>
                <w:color w:val="000000"/>
                <w:sz w:val="18"/>
                <w:szCs w:val="18"/>
                <w:u w:val="none"/>
              </w:rPr>
            </w:pPr>
          </w:p>
        </w:tc>
      </w:tr>
      <w:tr w14:paraId="26144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2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81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无管网气体灭火装置</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FF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1.类型:柜式七氟丙烷灭火装置(含七氟丙烷灭火药剂)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2.灭火形式：全淹没式；储存压力(20℃)：2.5MPa； 最大工作压力(50℃)：4.2MPa；最大充装密度：1120 kg/m3；喷射时间：10s；气瓶容积：灭火剂储瓶100L；</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B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5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F072">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B8BC">
            <w:pPr>
              <w:jc w:val="right"/>
              <w:rPr>
                <w:rFonts w:hint="eastAsia" w:ascii="宋体" w:hAnsi="宋体" w:eastAsia="宋体" w:cs="宋体"/>
                <w:i w:val="0"/>
                <w:iCs w:val="0"/>
                <w:color w:val="000000"/>
                <w:sz w:val="18"/>
                <w:szCs w:val="18"/>
                <w:u w:val="none"/>
              </w:rPr>
            </w:pPr>
          </w:p>
        </w:tc>
      </w:tr>
      <w:tr w14:paraId="38169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6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4F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无管网气体灭火装置</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E2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1.类型:柜式七氟丙烷灭火装置(含七氟丙烷灭火药剂)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2.灭火形式：全淹没式；储存压力(20℃)：2.5MPa； 最大工作压力(50℃)：4.2MPa；最大充装密度：1120 kg/m3；喷射时间：10s；气瓶容积：灭火剂储瓶120L；</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3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2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3F1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F3D5">
            <w:pPr>
              <w:jc w:val="right"/>
              <w:rPr>
                <w:rFonts w:hint="eastAsia" w:ascii="宋体" w:hAnsi="宋体" w:eastAsia="宋体" w:cs="宋体"/>
                <w:i w:val="0"/>
                <w:iCs w:val="0"/>
                <w:color w:val="000000"/>
                <w:sz w:val="18"/>
                <w:szCs w:val="18"/>
                <w:u w:val="none"/>
              </w:rPr>
            </w:pPr>
          </w:p>
        </w:tc>
      </w:tr>
      <w:tr w14:paraId="2C51A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6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B7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碳钢风口、散流器、百叶窗</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E6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1.名称:泄压口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1.规格:0.12RG</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3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5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727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554D">
            <w:pPr>
              <w:jc w:val="right"/>
              <w:rPr>
                <w:rFonts w:hint="eastAsia" w:ascii="宋体" w:hAnsi="宋体" w:eastAsia="宋体" w:cs="宋体"/>
                <w:i w:val="0"/>
                <w:iCs w:val="0"/>
                <w:color w:val="000000"/>
                <w:sz w:val="18"/>
                <w:szCs w:val="18"/>
                <w:u w:val="none"/>
              </w:rPr>
            </w:pPr>
          </w:p>
        </w:tc>
      </w:tr>
      <w:tr w14:paraId="1F62C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4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34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碳钢风口、散流器、百叶窗</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16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1.名称:泄压口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1.规格:0.24RG</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2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A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905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784F">
            <w:pPr>
              <w:jc w:val="right"/>
              <w:rPr>
                <w:rFonts w:hint="eastAsia" w:ascii="宋体" w:hAnsi="宋体" w:eastAsia="宋体" w:cs="宋体"/>
                <w:i w:val="0"/>
                <w:iCs w:val="0"/>
                <w:color w:val="000000"/>
                <w:sz w:val="18"/>
                <w:szCs w:val="18"/>
                <w:u w:val="none"/>
              </w:rPr>
            </w:pPr>
          </w:p>
        </w:tc>
      </w:tr>
      <w:tr w14:paraId="07384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3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E6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点型探测器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47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1.名称:智能型光电感烟火灾探测器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4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E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B18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D262">
            <w:pPr>
              <w:jc w:val="right"/>
              <w:rPr>
                <w:rFonts w:hint="eastAsia" w:ascii="宋体" w:hAnsi="宋体" w:eastAsia="宋体" w:cs="宋体"/>
                <w:i w:val="0"/>
                <w:iCs w:val="0"/>
                <w:color w:val="000000"/>
                <w:sz w:val="18"/>
                <w:szCs w:val="18"/>
                <w:u w:val="none"/>
              </w:rPr>
            </w:pPr>
          </w:p>
        </w:tc>
      </w:tr>
      <w:tr w14:paraId="3C22B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D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35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点型探测器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99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1.名称:智能型定温火灾探测器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4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3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675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784A">
            <w:pPr>
              <w:jc w:val="right"/>
              <w:rPr>
                <w:rFonts w:hint="eastAsia" w:ascii="宋体" w:hAnsi="宋体" w:eastAsia="宋体" w:cs="宋体"/>
                <w:i w:val="0"/>
                <w:iCs w:val="0"/>
                <w:color w:val="000000"/>
                <w:sz w:val="18"/>
                <w:szCs w:val="18"/>
                <w:u w:val="none"/>
              </w:rPr>
            </w:pPr>
          </w:p>
        </w:tc>
      </w:tr>
      <w:tr w14:paraId="5C1B0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1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7D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声光报警器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3D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1.名称:智能型声光报警器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D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3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093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021F">
            <w:pPr>
              <w:jc w:val="right"/>
              <w:rPr>
                <w:rFonts w:hint="eastAsia" w:ascii="宋体" w:hAnsi="宋体" w:eastAsia="宋体" w:cs="宋体"/>
                <w:i w:val="0"/>
                <w:iCs w:val="0"/>
                <w:color w:val="000000"/>
                <w:sz w:val="18"/>
                <w:szCs w:val="18"/>
                <w:u w:val="none"/>
              </w:rPr>
            </w:pPr>
          </w:p>
        </w:tc>
      </w:tr>
      <w:tr w14:paraId="0CDA1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1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C1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按钮</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BC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1.名称:紧急启停按钮</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52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8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8B1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A6C6">
            <w:pPr>
              <w:jc w:val="right"/>
              <w:rPr>
                <w:rFonts w:hint="eastAsia" w:ascii="宋体" w:hAnsi="宋体" w:eastAsia="宋体" w:cs="宋体"/>
                <w:i w:val="0"/>
                <w:iCs w:val="0"/>
                <w:color w:val="000000"/>
                <w:sz w:val="18"/>
                <w:szCs w:val="18"/>
                <w:u w:val="none"/>
              </w:rPr>
            </w:pPr>
          </w:p>
        </w:tc>
      </w:tr>
      <w:tr w14:paraId="2C85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5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3E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D1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1.名称:气体释放指示灯</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2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F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F2F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4D9C">
            <w:pPr>
              <w:jc w:val="right"/>
              <w:rPr>
                <w:rFonts w:hint="eastAsia" w:ascii="宋体" w:hAnsi="宋体" w:eastAsia="宋体" w:cs="宋体"/>
                <w:i w:val="0"/>
                <w:iCs w:val="0"/>
                <w:color w:val="000000"/>
                <w:sz w:val="18"/>
                <w:szCs w:val="18"/>
                <w:u w:val="none"/>
              </w:rPr>
            </w:pPr>
          </w:p>
        </w:tc>
      </w:tr>
      <w:tr w14:paraId="45FA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7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E9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报警联动一体机</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02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1.气体灭火控制器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6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7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5B5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1A2E">
            <w:pPr>
              <w:jc w:val="right"/>
              <w:rPr>
                <w:rFonts w:hint="eastAsia" w:ascii="宋体" w:hAnsi="宋体" w:eastAsia="宋体" w:cs="宋体"/>
                <w:i w:val="0"/>
                <w:iCs w:val="0"/>
                <w:color w:val="000000"/>
                <w:sz w:val="18"/>
                <w:szCs w:val="18"/>
                <w:u w:val="none"/>
              </w:rPr>
            </w:pPr>
          </w:p>
        </w:tc>
      </w:tr>
      <w:tr w14:paraId="4F69D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2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45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模块(模块箱)</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DD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1.名称:输入输出模块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9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5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69D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0439">
            <w:pPr>
              <w:jc w:val="right"/>
              <w:rPr>
                <w:rFonts w:hint="eastAsia" w:ascii="宋体" w:hAnsi="宋体" w:eastAsia="宋体" w:cs="宋体"/>
                <w:i w:val="0"/>
                <w:iCs w:val="0"/>
                <w:color w:val="000000"/>
                <w:sz w:val="18"/>
                <w:szCs w:val="18"/>
                <w:u w:val="none"/>
              </w:rPr>
            </w:pPr>
          </w:p>
        </w:tc>
      </w:tr>
      <w:tr w14:paraId="0109E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1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EC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D3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1.名称:CO2手提灭火器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2.灭火器箱</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8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E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9DF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B438">
            <w:pPr>
              <w:jc w:val="right"/>
              <w:rPr>
                <w:rFonts w:hint="eastAsia" w:ascii="宋体" w:hAnsi="宋体" w:eastAsia="宋体" w:cs="宋体"/>
                <w:i w:val="0"/>
                <w:iCs w:val="0"/>
                <w:color w:val="000000"/>
                <w:sz w:val="18"/>
                <w:szCs w:val="18"/>
                <w:u w:val="none"/>
              </w:rPr>
            </w:pPr>
          </w:p>
        </w:tc>
      </w:tr>
      <w:tr w14:paraId="3CA0D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8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7B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防毒面具</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D9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1.名称:防毒面具</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F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2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7D1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0235">
            <w:pPr>
              <w:jc w:val="right"/>
              <w:rPr>
                <w:rFonts w:hint="eastAsia" w:ascii="宋体" w:hAnsi="宋体" w:eastAsia="宋体" w:cs="宋体"/>
                <w:i w:val="0"/>
                <w:iCs w:val="0"/>
                <w:color w:val="000000"/>
                <w:sz w:val="18"/>
                <w:szCs w:val="18"/>
                <w:u w:val="none"/>
              </w:rPr>
            </w:pPr>
          </w:p>
        </w:tc>
      </w:tr>
      <w:tr w14:paraId="59657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8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86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EF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1.名称:镀锌钢管DN25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E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D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9B1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FD9C">
            <w:pPr>
              <w:jc w:val="right"/>
              <w:rPr>
                <w:rFonts w:hint="eastAsia" w:ascii="宋体" w:hAnsi="宋体" w:eastAsia="宋体" w:cs="宋体"/>
                <w:i w:val="0"/>
                <w:iCs w:val="0"/>
                <w:color w:val="000000"/>
                <w:sz w:val="18"/>
                <w:szCs w:val="18"/>
                <w:u w:val="none"/>
              </w:rPr>
            </w:pPr>
          </w:p>
        </w:tc>
      </w:tr>
      <w:tr w14:paraId="0ECB3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76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88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83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2.型号、规格:WDZB1-RYY6*1.0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C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8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683C">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585C">
            <w:pPr>
              <w:jc w:val="right"/>
              <w:rPr>
                <w:rFonts w:hint="eastAsia" w:ascii="宋体" w:hAnsi="宋体" w:eastAsia="宋体" w:cs="宋体"/>
                <w:i w:val="0"/>
                <w:iCs w:val="0"/>
                <w:color w:val="000000"/>
                <w:sz w:val="18"/>
                <w:szCs w:val="18"/>
                <w:u w:val="none"/>
              </w:rPr>
            </w:pPr>
          </w:p>
        </w:tc>
      </w:tr>
      <w:tr w14:paraId="69C86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A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BC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自动报警系统调试</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97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1.报警系统调试</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A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6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4EE4">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6308">
            <w:pPr>
              <w:jc w:val="right"/>
              <w:rPr>
                <w:rFonts w:hint="eastAsia" w:ascii="宋体" w:hAnsi="宋体" w:eastAsia="宋体" w:cs="宋体"/>
                <w:i w:val="0"/>
                <w:iCs w:val="0"/>
                <w:color w:val="000000"/>
                <w:sz w:val="18"/>
                <w:szCs w:val="18"/>
                <w:u w:val="none"/>
              </w:rPr>
            </w:pPr>
          </w:p>
        </w:tc>
      </w:tr>
      <w:tr w14:paraId="4B667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C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D1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自动报警系统调试</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88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1.气体灭火系统调试</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A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67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6AC5">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577E">
            <w:pPr>
              <w:jc w:val="right"/>
              <w:rPr>
                <w:rFonts w:hint="eastAsia" w:ascii="宋体" w:hAnsi="宋体" w:eastAsia="宋体" w:cs="宋体"/>
                <w:i w:val="0"/>
                <w:iCs w:val="0"/>
                <w:color w:val="000000"/>
                <w:sz w:val="18"/>
                <w:szCs w:val="18"/>
                <w:u w:val="none"/>
              </w:rPr>
            </w:pPr>
          </w:p>
        </w:tc>
      </w:tr>
      <w:tr w14:paraId="75743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E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F4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自动报警系统调试</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0E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1.消防联动调试</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3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0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36F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FFEA">
            <w:pPr>
              <w:jc w:val="right"/>
              <w:rPr>
                <w:rFonts w:hint="eastAsia" w:ascii="宋体" w:hAnsi="宋体" w:eastAsia="宋体" w:cs="宋体"/>
                <w:i w:val="0"/>
                <w:iCs w:val="0"/>
                <w:color w:val="000000"/>
                <w:sz w:val="18"/>
                <w:szCs w:val="18"/>
                <w:u w:val="none"/>
              </w:rPr>
            </w:pPr>
          </w:p>
        </w:tc>
      </w:tr>
      <w:tr w14:paraId="1B4D1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1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19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AA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1.名称:精密列头柜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2.规格:600*1200*2000MM</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0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8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ED7C">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73E6">
            <w:pPr>
              <w:jc w:val="right"/>
              <w:rPr>
                <w:rFonts w:hint="eastAsia" w:ascii="宋体" w:hAnsi="宋体" w:eastAsia="宋体" w:cs="宋体"/>
                <w:i w:val="0"/>
                <w:iCs w:val="0"/>
                <w:color w:val="000000"/>
                <w:sz w:val="18"/>
                <w:szCs w:val="18"/>
                <w:u w:val="none"/>
              </w:rPr>
            </w:pPr>
          </w:p>
        </w:tc>
      </w:tr>
      <w:tr w14:paraId="1DC74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8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4E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17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1.名称:列间空调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2.在机组额定制冷工况室内 DB37℃/WB21℃,室外机 35℃/20%RH下：制冷量40KW 前送风 风冷恒温恒湿 常温型 深1.2米；全中文LCD7寸触摸屏;循环风量为8600m³；加热能力为7.5KW；加湿能力为3.0KG/H； 机组尺寸为600*1200*2000；采用R410a环保制冷剂，变频转子式压缩机，压缩机内置；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EC 离心风机/轴流风机；</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0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9F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EB0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15E6">
            <w:pPr>
              <w:jc w:val="right"/>
              <w:rPr>
                <w:rFonts w:hint="eastAsia" w:ascii="宋体" w:hAnsi="宋体" w:eastAsia="宋体" w:cs="宋体"/>
                <w:i w:val="0"/>
                <w:iCs w:val="0"/>
                <w:color w:val="000000"/>
                <w:sz w:val="18"/>
                <w:szCs w:val="18"/>
                <w:u w:val="none"/>
              </w:rPr>
            </w:pPr>
          </w:p>
        </w:tc>
      </w:tr>
      <w:tr w14:paraId="5CE09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A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5C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8A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1.名称:延长组件(含搬运、铜管连接、故障诊断、调试、氮气、冷媒、≤20米铜管)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A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F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438C">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64CC">
            <w:pPr>
              <w:jc w:val="right"/>
              <w:rPr>
                <w:rFonts w:hint="eastAsia" w:ascii="宋体" w:hAnsi="宋体" w:eastAsia="宋体" w:cs="宋体"/>
                <w:i w:val="0"/>
                <w:iCs w:val="0"/>
                <w:color w:val="000000"/>
                <w:sz w:val="18"/>
                <w:szCs w:val="18"/>
                <w:u w:val="none"/>
              </w:rPr>
            </w:pPr>
          </w:p>
        </w:tc>
      </w:tr>
      <w:tr w14:paraId="15E7D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F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28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44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1.名称:精密空调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2.在机组室内回风工况24℃/50%RH下：总冷量30.9kW、显冷量27.9kW；上送风 风冷恒温恒湿 常温型；采用单台压缩机；循环风量为9000m³；加热能力为9KW；加湿能力为6KG/H ；机组尺寸为900*955*1965 重量为310KG；冷媒R410a；</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2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0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7284">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DF8E">
            <w:pPr>
              <w:jc w:val="right"/>
              <w:rPr>
                <w:rFonts w:hint="eastAsia" w:ascii="宋体" w:hAnsi="宋体" w:eastAsia="宋体" w:cs="宋体"/>
                <w:i w:val="0"/>
                <w:iCs w:val="0"/>
                <w:color w:val="000000"/>
                <w:sz w:val="18"/>
                <w:szCs w:val="18"/>
                <w:u w:val="none"/>
              </w:rPr>
            </w:pPr>
          </w:p>
        </w:tc>
      </w:tr>
      <w:tr w14:paraId="32E69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E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46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机柜、机架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67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1.名称:42U机柜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2.尺寸:600mm×1200mm×2000mm</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2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2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910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040C">
            <w:pPr>
              <w:jc w:val="right"/>
              <w:rPr>
                <w:rFonts w:hint="eastAsia" w:ascii="宋体" w:hAnsi="宋体" w:eastAsia="宋体" w:cs="宋体"/>
                <w:i w:val="0"/>
                <w:iCs w:val="0"/>
                <w:color w:val="000000"/>
                <w:sz w:val="18"/>
                <w:szCs w:val="18"/>
                <w:u w:val="none"/>
              </w:rPr>
            </w:pPr>
          </w:p>
        </w:tc>
      </w:tr>
      <w:tr w14:paraId="32E7C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4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1D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机柜、机架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DA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1.名称:机柜侧门,卡扣式拆装,适用于600*1200*2000mm机柜</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9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4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E08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E90D">
            <w:pPr>
              <w:jc w:val="right"/>
              <w:rPr>
                <w:rFonts w:hint="eastAsia" w:ascii="宋体" w:hAnsi="宋体" w:eastAsia="宋体" w:cs="宋体"/>
                <w:i w:val="0"/>
                <w:iCs w:val="0"/>
                <w:color w:val="000000"/>
                <w:sz w:val="18"/>
                <w:szCs w:val="18"/>
                <w:u w:val="none"/>
              </w:rPr>
            </w:pPr>
          </w:p>
        </w:tc>
      </w:tr>
      <w:tr w14:paraId="206F1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D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68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抗震底座</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DC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1.名称:机柜承板（含L型支架）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2.适用于600×1200×2000机柜，仅适用19英寸机柜，承重：80kg</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86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1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0AF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07D8">
            <w:pPr>
              <w:jc w:val="right"/>
              <w:rPr>
                <w:rFonts w:hint="eastAsia" w:ascii="宋体" w:hAnsi="宋体" w:eastAsia="宋体" w:cs="宋体"/>
                <w:i w:val="0"/>
                <w:iCs w:val="0"/>
                <w:color w:val="000000"/>
                <w:sz w:val="18"/>
                <w:szCs w:val="18"/>
                <w:u w:val="none"/>
              </w:rPr>
            </w:pPr>
          </w:p>
        </w:tc>
      </w:tr>
      <w:tr w14:paraId="73B7A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D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60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铜排</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E2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1.名称:服务器机柜接地铜排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2.规格:长142×宽20×高25×厚4mm</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E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6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970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CA08">
            <w:pPr>
              <w:jc w:val="right"/>
              <w:rPr>
                <w:rFonts w:hint="eastAsia" w:ascii="宋体" w:hAnsi="宋体" w:eastAsia="宋体" w:cs="宋体"/>
                <w:i w:val="0"/>
                <w:iCs w:val="0"/>
                <w:color w:val="000000"/>
                <w:sz w:val="18"/>
                <w:szCs w:val="18"/>
                <w:u w:val="none"/>
              </w:rPr>
            </w:pPr>
          </w:p>
        </w:tc>
      </w:tr>
      <w:tr w14:paraId="6C58E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3C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A6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市话组合电源</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4A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1.名称:16口国标PDU</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7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4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A59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F0DE">
            <w:pPr>
              <w:jc w:val="right"/>
              <w:rPr>
                <w:rFonts w:hint="eastAsia" w:ascii="宋体" w:hAnsi="宋体" w:eastAsia="宋体" w:cs="宋体"/>
                <w:i w:val="0"/>
                <w:iCs w:val="0"/>
                <w:color w:val="000000"/>
                <w:sz w:val="18"/>
                <w:szCs w:val="18"/>
                <w:u w:val="none"/>
              </w:rPr>
            </w:pPr>
          </w:p>
        </w:tc>
      </w:tr>
      <w:tr w14:paraId="0B311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D0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52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市话组合电源</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62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1.名称:双电源冗余开关</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C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A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A2B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6394">
            <w:pPr>
              <w:jc w:val="right"/>
              <w:rPr>
                <w:rFonts w:hint="eastAsia" w:ascii="宋体" w:hAnsi="宋体" w:eastAsia="宋体" w:cs="宋体"/>
                <w:i w:val="0"/>
                <w:iCs w:val="0"/>
                <w:color w:val="000000"/>
                <w:sz w:val="18"/>
                <w:szCs w:val="18"/>
                <w:u w:val="none"/>
              </w:rPr>
            </w:pPr>
          </w:p>
        </w:tc>
      </w:tr>
      <w:tr w14:paraId="3B244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E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AD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电子感应门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93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1.名称:全玻璃自动平移门（含平移门管控柜）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2.双列无边框全玻璃平移门带包装,适用DP管控柜，表面喷涂黑色细砂纹，总高度2450MM</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E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84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C2D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6B1B">
            <w:pPr>
              <w:jc w:val="right"/>
              <w:rPr>
                <w:rFonts w:hint="eastAsia" w:ascii="宋体" w:hAnsi="宋体" w:eastAsia="宋体" w:cs="宋体"/>
                <w:i w:val="0"/>
                <w:iCs w:val="0"/>
                <w:color w:val="000000"/>
                <w:sz w:val="18"/>
                <w:szCs w:val="18"/>
                <w:u w:val="none"/>
              </w:rPr>
            </w:pPr>
          </w:p>
        </w:tc>
      </w:tr>
      <w:tr w14:paraId="42A86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C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A1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金属(塑钢、断桥)窗</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49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1.名称:无边框玻璃天窗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2.翻转玻璃天窗，600mm宽翻转无边框玻璃天窗组件，黑色细砂纹</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F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A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630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DFDA">
            <w:pPr>
              <w:jc w:val="right"/>
              <w:rPr>
                <w:rFonts w:hint="eastAsia" w:ascii="宋体" w:hAnsi="宋体" w:eastAsia="宋体" w:cs="宋体"/>
                <w:i w:val="0"/>
                <w:iCs w:val="0"/>
                <w:color w:val="000000"/>
                <w:sz w:val="18"/>
                <w:szCs w:val="18"/>
                <w:u w:val="none"/>
              </w:rPr>
            </w:pPr>
          </w:p>
        </w:tc>
      </w:tr>
      <w:tr w14:paraId="2161D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88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A6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金属(塑钢、断桥)窗</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73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1.名称:固定钣金天窗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2.600mm宽固定钣金天窗组件，带安装螺钉</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5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4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45D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6DDA">
            <w:pPr>
              <w:jc w:val="right"/>
              <w:rPr>
                <w:rFonts w:hint="eastAsia" w:ascii="宋体" w:hAnsi="宋体" w:eastAsia="宋体" w:cs="宋体"/>
                <w:i w:val="0"/>
                <w:iCs w:val="0"/>
                <w:color w:val="000000"/>
                <w:sz w:val="18"/>
                <w:szCs w:val="18"/>
                <w:u w:val="none"/>
              </w:rPr>
            </w:pPr>
          </w:p>
        </w:tc>
      </w:tr>
      <w:tr w14:paraId="0373C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4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87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墙面装饰板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41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1.名称:顶部加高外围封板,600mm宽外围封板组件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1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DA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B91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8F1F">
            <w:pPr>
              <w:jc w:val="right"/>
              <w:rPr>
                <w:rFonts w:hint="eastAsia" w:ascii="宋体" w:hAnsi="宋体" w:eastAsia="宋体" w:cs="宋体"/>
                <w:i w:val="0"/>
                <w:iCs w:val="0"/>
                <w:color w:val="000000"/>
                <w:sz w:val="18"/>
                <w:szCs w:val="18"/>
                <w:u w:val="none"/>
              </w:rPr>
            </w:pPr>
          </w:p>
        </w:tc>
      </w:tr>
      <w:tr w14:paraId="7E076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7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13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EE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1.名称:钣金桥架(含配件及盖板)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2.规格:600mm宽，带黑色护线套，安装于600mm宽度机柜顶部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3.接地要求:详设计说明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4.含接地跨接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8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A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6ABC">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F0D5">
            <w:pPr>
              <w:jc w:val="right"/>
              <w:rPr>
                <w:rFonts w:hint="eastAsia" w:ascii="宋体" w:hAnsi="宋体" w:eastAsia="宋体" w:cs="宋体"/>
                <w:i w:val="0"/>
                <w:iCs w:val="0"/>
                <w:color w:val="000000"/>
                <w:sz w:val="18"/>
                <w:szCs w:val="18"/>
                <w:u w:val="none"/>
              </w:rPr>
            </w:pPr>
          </w:p>
        </w:tc>
      </w:tr>
      <w:tr w14:paraId="00D21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C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B9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3A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1.名称:钣金线槽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2.适用1200mm宽度冷通道,带散热孔,线槽内截面尺寸:250×100mm,安装于列头列尾</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8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6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44D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8BD9">
            <w:pPr>
              <w:jc w:val="right"/>
              <w:rPr>
                <w:rFonts w:hint="eastAsia" w:ascii="宋体" w:hAnsi="宋体" w:eastAsia="宋体" w:cs="宋体"/>
                <w:i w:val="0"/>
                <w:iCs w:val="0"/>
                <w:color w:val="000000"/>
                <w:sz w:val="18"/>
                <w:szCs w:val="18"/>
                <w:u w:val="none"/>
              </w:rPr>
            </w:pPr>
          </w:p>
        </w:tc>
      </w:tr>
      <w:tr w14:paraId="0418E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E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F7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出入口控制设备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7F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1.名称:门禁天窗控制器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6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9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FFA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8378">
            <w:pPr>
              <w:jc w:val="right"/>
              <w:rPr>
                <w:rFonts w:hint="eastAsia" w:ascii="宋体" w:hAnsi="宋体" w:eastAsia="宋体" w:cs="宋体"/>
                <w:i w:val="0"/>
                <w:iCs w:val="0"/>
                <w:color w:val="000000"/>
                <w:sz w:val="18"/>
                <w:szCs w:val="18"/>
                <w:u w:val="none"/>
              </w:rPr>
            </w:pPr>
          </w:p>
        </w:tc>
      </w:tr>
      <w:tr w14:paraId="51871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2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A3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视频系统设备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FC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1.名称:40寸开放式电容触摸屏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2.40寸开放式电容触摸显示器；安装于DP管控柜右</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2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1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A73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DFF2">
            <w:pPr>
              <w:jc w:val="right"/>
              <w:rPr>
                <w:rFonts w:hint="eastAsia" w:ascii="宋体" w:hAnsi="宋体" w:eastAsia="宋体" w:cs="宋体"/>
                <w:i w:val="0"/>
                <w:iCs w:val="0"/>
                <w:color w:val="000000"/>
                <w:sz w:val="18"/>
                <w:szCs w:val="18"/>
                <w:u w:val="none"/>
              </w:rPr>
            </w:pPr>
          </w:p>
        </w:tc>
      </w:tr>
      <w:tr w14:paraId="1A184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9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EF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快速连接件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65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1.其它零星材料（包含LED灯管、三色LED灯带、天窗支架、紧急按钮+保护罩、照明开关等相关材料）</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D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4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D99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2D82">
            <w:pPr>
              <w:jc w:val="right"/>
              <w:rPr>
                <w:rFonts w:hint="eastAsia" w:ascii="宋体" w:hAnsi="宋体" w:eastAsia="宋体" w:cs="宋体"/>
                <w:i w:val="0"/>
                <w:iCs w:val="0"/>
                <w:color w:val="000000"/>
                <w:sz w:val="18"/>
                <w:szCs w:val="18"/>
                <w:u w:val="none"/>
              </w:rPr>
            </w:pPr>
          </w:p>
        </w:tc>
      </w:tr>
      <w:tr w14:paraId="46085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8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A9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62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1.名称:一体化采集主机</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0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1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B485">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F9A8">
            <w:pPr>
              <w:jc w:val="right"/>
              <w:rPr>
                <w:rFonts w:hint="eastAsia" w:ascii="宋体" w:hAnsi="宋体" w:eastAsia="宋体" w:cs="宋体"/>
                <w:i w:val="0"/>
                <w:iCs w:val="0"/>
                <w:color w:val="000000"/>
                <w:sz w:val="18"/>
                <w:szCs w:val="18"/>
                <w:u w:val="none"/>
              </w:rPr>
            </w:pPr>
          </w:p>
        </w:tc>
      </w:tr>
      <w:tr w14:paraId="5FFBB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4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94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信息插座</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6C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1.名称:电话语音模块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7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8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39B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FC56">
            <w:pPr>
              <w:jc w:val="right"/>
              <w:rPr>
                <w:rFonts w:hint="eastAsia" w:ascii="宋体" w:hAnsi="宋体" w:eastAsia="宋体" w:cs="宋体"/>
                <w:i w:val="0"/>
                <w:iCs w:val="0"/>
                <w:color w:val="000000"/>
                <w:sz w:val="18"/>
                <w:szCs w:val="18"/>
                <w:u w:val="none"/>
              </w:rPr>
            </w:pPr>
          </w:p>
        </w:tc>
      </w:tr>
      <w:tr w14:paraId="28738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8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61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网络服务器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AD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1.名称:八串口服务器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2.八串口服务器，不带POE供电，1U机架式，支持8路RJ45端口；单电源单网口</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4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5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EF9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7D89">
            <w:pPr>
              <w:jc w:val="right"/>
              <w:rPr>
                <w:rFonts w:hint="eastAsia" w:ascii="宋体" w:hAnsi="宋体" w:eastAsia="宋体" w:cs="宋体"/>
                <w:i w:val="0"/>
                <w:iCs w:val="0"/>
                <w:color w:val="000000"/>
                <w:sz w:val="18"/>
                <w:szCs w:val="18"/>
                <w:u w:val="none"/>
              </w:rPr>
            </w:pPr>
          </w:p>
        </w:tc>
      </w:tr>
      <w:tr w14:paraId="6E372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C5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EC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模块(模块箱)</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C9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1.名称:串口IO联网模块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4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1A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5C42">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06F1">
            <w:pPr>
              <w:jc w:val="right"/>
              <w:rPr>
                <w:rFonts w:hint="eastAsia" w:ascii="宋体" w:hAnsi="宋体" w:eastAsia="宋体" w:cs="宋体"/>
                <w:i w:val="0"/>
                <w:iCs w:val="0"/>
                <w:color w:val="000000"/>
                <w:sz w:val="18"/>
                <w:szCs w:val="18"/>
                <w:u w:val="none"/>
              </w:rPr>
            </w:pPr>
          </w:p>
        </w:tc>
      </w:tr>
      <w:tr w14:paraId="7CB4B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2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1A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声光报警器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45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1.名称:声光报警器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E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0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979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D121">
            <w:pPr>
              <w:jc w:val="right"/>
              <w:rPr>
                <w:rFonts w:hint="eastAsia" w:ascii="宋体" w:hAnsi="宋体" w:eastAsia="宋体" w:cs="宋体"/>
                <w:i w:val="0"/>
                <w:iCs w:val="0"/>
                <w:color w:val="000000"/>
                <w:sz w:val="18"/>
                <w:szCs w:val="18"/>
                <w:u w:val="none"/>
              </w:rPr>
            </w:pPr>
          </w:p>
        </w:tc>
      </w:tr>
      <w:tr w14:paraId="2B48A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1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F7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68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1.名称:温湿度传感器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8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1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3F55">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AC68">
            <w:pPr>
              <w:jc w:val="right"/>
              <w:rPr>
                <w:rFonts w:hint="eastAsia" w:ascii="宋体" w:hAnsi="宋体" w:eastAsia="宋体" w:cs="宋体"/>
                <w:i w:val="0"/>
                <w:iCs w:val="0"/>
                <w:color w:val="000000"/>
                <w:sz w:val="18"/>
                <w:szCs w:val="18"/>
                <w:u w:val="none"/>
              </w:rPr>
            </w:pPr>
          </w:p>
        </w:tc>
      </w:tr>
      <w:tr w14:paraId="518D1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D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A2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点型探测器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BC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1.名称:烟雾感应器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2.光电式感烟探测器,工作电压：12VDC；待机电流：小于12mA，报警电流：小于18mA；工作温度：-10℃～50℃；报警输出：常开/常闭可选，接点容量DC28V 100mA。</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E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0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252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C40F">
            <w:pPr>
              <w:jc w:val="right"/>
              <w:rPr>
                <w:rFonts w:hint="eastAsia" w:ascii="宋体" w:hAnsi="宋体" w:eastAsia="宋体" w:cs="宋体"/>
                <w:i w:val="0"/>
                <w:iCs w:val="0"/>
                <w:color w:val="000000"/>
                <w:sz w:val="18"/>
                <w:szCs w:val="18"/>
                <w:u w:val="none"/>
              </w:rPr>
            </w:pPr>
          </w:p>
        </w:tc>
      </w:tr>
      <w:tr w14:paraId="58390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8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BF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DC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1.名称:不定位式水浸控制器（含漏水绳）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2.提供1路不定位漏水检测接口，1路继电器告警输出接口，1路RS485接口，支持Modbus RTU协议通讯；含1根5米长漏水绳；</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3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D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6D6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9461">
            <w:pPr>
              <w:jc w:val="right"/>
              <w:rPr>
                <w:rFonts w:hint="eastAsia" w:ascii="宋体" w:hAnsi="宋体" w:eastAsia="宋体" w:cs="宋体"/>
                <w:i w:val="0"/>
                <w:iCs w:val="0"/>
                <w:color w:val="000000"/>
                <w:sz w:val="18"/>
                <w:szCs w:val="18"/>
                <w:u w:val="none"/>
              </w:rPr>
            </w:pPr>
          </w:p>
        </w:tc>
      </w:tr>
      <w:tr w14:paraId="5B932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A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F3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出入口控制设备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56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1.名称:国密视频安全门禁系统</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3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0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B84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CBBC">
            <w:pPr>
              <w:jc w:val="right"/>
              <w:rPr>
                <w:rFonts w:hint="eastAsia" w:ascii="宋体" w:hAnsi="宋体" w:eastAsia="宋体" w:cs="宋体"/>
                <w:i w:val="0"/>
                <w:iCs w:val="0"/>
                <w:color w:val="000000"/>
                <w:sz w:val="18"/>
                <w:szCs w:val="18"/>
                <w:u w:val="none"/>
              </w:rPr>
            </w:pPr>
          </w:p>
        </w:tc>
      </w:tr>
      <w:tr w14:paraId="53A57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D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3C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出入口控制设备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3C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1.名称:国密人脸门禁一体机</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E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7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F3D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A76A">
            <w:pPr>
              <w:jc w:val="right"/>
              <w:rPr>
                <w:rFonts w:hint="eastAsia" w:ascii="宋体" w:hAnsi="宋体" w:eastAsia="宋体" w:cs="宋体"/>
                <w:i w:val="0"/>
                <w:iCs w:val="0"/>
                <w:color w:val="000000"/>
                <w:sz w:val="18"/>
                <w:szCs w:val="18"/>
                <w:u w:val="none"/>
              </w:rPr>
            </w:pPr>
          </w:p>
        </w:tc>
      </w:tr>
      <w:tr w14:paraId="16090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63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CD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出入口控制设备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E9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1.名称:门禁电源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2.输入电压： AC220±10%，50Hz；输出电压： 12V/2A；尺寸：100*50*30mm</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0A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2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FF6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F0A9">
            <w:pPr>
              <w:jc w:val="right"/>
              <w:rPr>
                <w:rFonts w:hint="eastAsia" w:ascii="宋体" w:hAnsi="宋体" w:eastAsia="宋体" w:cs="宋体"/>
                <w:i w:val="0"/>
                <w:iCs w:val="0"/>
                <w:color w:val="000000"/>
                <w:sz w:val="18"/>
                <w:szCs w:val="18"/>
                <w:u w:val="none"/>
              </w:rPr>
            </w:pPr>
          </w:p>
        </w:tc>
      </w:tr>
      <w:tr w14:paraId="43076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6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17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出入口目标识别设备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41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1.名称:多功能录入仪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2.设备采用≥3.97英寸LCD触摸显示屏，屏幕支持多点触控操作，屏幕流明度≥350cd/㎡，分辨率≥480*800，屏幕防暴等级≥IK04。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33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1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25F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32A1">
            <w:pPr>
              <w:jc w:val="right"/>
              <w:rPr>
                <w:rFonts w:hint="eastAsia" w:ascii="宋体" w:hAnsi="宋体" w:eastAsia="宋体" w:cs="宋体"/>
                <w:i w:val="0"/>
                <w:iCs w:val="0"/>
                <w:color w:val="000000"/>
                <w:sz w:val="18"/>
                <w:szCs w:val="18"/>
                <w:u w:val="none"/>
              </w:rPr>
            </w:pPr>
          </w:p>
        </w:tc>
      </w:tr>
      <w:tr w14:paraId="28571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1B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3E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出入口目标识别设备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15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1.名称:卡片发卡器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5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D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23F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221E">
            <w:pPr>
              <w:jc w:val="right"/>
              <w:rPr>
                <w:rFonts w:hint="eastAsia" w:ascii="宋体" w:hAnsi="宋体" w:eastAsia="宋体" w:cs="宋体"/>
                <w:i w:val="0"/>
                <w:iCs w:val="0"/>
                <w:color w:val="000000"/>
                <w:sz w:val="18"/>
                <w:szCs w:val="18"/>
                <w:u w:val="none"/>
              </w:rPr>
            </w:pPr>
          </w:p>
        </w:tc>
      </w:tr>
      <w:tr w14:paraId="7FF97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8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B0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出入口目标识别设备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5A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1.名称:国密CPU卡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3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0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142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CAAB">
            <w:pPr>
              <w:jc w:val="right"/>
              <w:rPr>
                <w:rFonts w:hint="eastAsia" w:ascii="宋体" w:hAnsi="宋体" w:eastAsia="宋体" w:cs="宋体"/>
                <w:i w:val="0"/>
                <w:iCs w:val="0"/>
                <w:color w:val="000000"/>
                <w:sz w:val="18"/>
                <w:szCs w:val="18"/>
                <w:u w:val="none"/>
              </w:rPr>
            </w:pPr>
          </w:p>
        </w:tc>
      </w:tr>
      <w:tr w14:paraId="509AD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E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9A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73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1.名称:商用密码应用安全服务（支撑服务）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8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F0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224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A0D4">
            <w:pPr>
              <w:jc w:val="right"/>
              <w:rPr>
                <w:rFonts w:hint="eastAsia" w:ascii="宋体" w:hAnsi="宋体" w:eastAsia="宋体" w:cs="宋体"/>
                <w:i w:val="0"/>
                <w:iCs w:val="0"/>
                <w:color w:val="000000"/>
                <w:sz w:val="18"/>
                <w:szCs w:val="18"/>
                <w:u w:val="none"/>
              </w:rPr>
            </w:pPr>
          </w:p>
        </w:tc>
      </w:tr>
      <w:tr w14:paraId="6C597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2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BD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5E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1.名称:国密400万智能半球型网络摄像机</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E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D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7B5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87A1">
            <w:pPr>
              <w:jc w:val="right"/>
              <w:rPr>
                <w:rFonts w:hint="eastAsia" w:ascii="宋体" w:hAnsi="宋体" w:eastAsia="宋体" w:cs="宋体"/>
                <w:i w:val="0"/>
                <w:iCs w:val="0"/>
                <w:color w:val="000000"/>
                <w:sz w:val="18"/>
                <w:szCs w:val="18"/>
                <w:u w:val="none"/>
              </w:rPr>
            </w:pPr>
          </w:p>
        </w:tc>
      </w:tr>
      <w:tr w14:paraId="72FF4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1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B0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录像设备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6B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1.名称:国密硬盘录像机（NVR）</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D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0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E27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1567">
            <w:pPr>
              <w:jc w:val="right"/>
              <w:rPr>
                <w:rFonts w:hint="eastAsia" w:ascii="宋体" w:hAnsi="宋体" w:eastAsia="宋体" w:cs="宋体"/>
                <w:i w:val="0"/>
                <w:iCs w:val="0"/>
                <w:color w:val="000000"/>
                <w:sz w:val="18"/>
                <w:szCs w:val="18"/>
                <w:u w:val="none"/>
              </w:rPr>
            </w:pPr>
          </w:p>
        </w:tc>
      </w:tr>
      <w:tr w14:paraId="56153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7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F3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71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1.名称:可视化红外火焰探测器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B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3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31F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67CE">
            <w:pPr>
              <w:jc w:val="right"/>
              <w:rPr>
                <w:rFonts w:hint="eastAsia" w:ascii="宋体" w:hAnsi="宋体" w:eastAsia="宋体" w:cs="宋体"/>
                <w:i w:val="0"/>
                <w:iCs w:val="0"/>
                <w:color w:val="000000"/>
                <w:sz w:val="18"/>
                <w:szCs w:val="18"/>
                <w:u w:val="none"/>
              </w:rPr>
            </w:pPr>
          </w:p>
        </w:tc>
      </w:tr>
      <w:tr w14:paraId="5FDDA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B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C2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机房智能建筑工程检测报</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0C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1.名称:机房智能建筑工程质量检测</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D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5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891C">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7DA2">
            <w:pPr>
              <w:jc w:val="right"/>
              <w:rPr>
                <w:rFonts w:hint="eastAsia" w:ascii="宋体" w:hAnsi="宋体" w:eastAsia="宋体" w:cs="宋体"/>
                <w:i w:val="0"/>
                <w:iCs w:val="0"/>
                <w:color w:val="000000"/>
                <w:sz w:val="18"/>
                <w:szCs w:val="18"/>
                <w:u w:val="none"/>
              </w:rPr>
            </w:pPr>
          </w:p>
        </w:tc>
      </w:tr>
      <w:tr w14:paraId="78A31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0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1E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机房智能建筑工程检测报</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C9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1.名称:机房建筑消防设施检测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2.机房气体灭火系统</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C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B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0AC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3B56">
            <w:pPr>
              <w:jc w:val="right"/>
              <w:rPr>
                <w:rFonts w:hint="eastAsia" w:ascii="宋体" w:hAnsi="宋体" w:eastAsia="宋体" w:cs="宋体"/>
                <w:i w:val="0"/>
                <w:iCs w:val="0"/>
                <w:color w:val="000000"/>
                <w:sz w:val="18"/>
                <w:szCs w:val="18"/>
                <w:u w:val="none"/>
              </w:rPr>
            </w:pPr>
          </w:p>
        </w:tc>
      </w:tr>
      <w:tr w14:paraId="67221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7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56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旧计算机网络中心机房搬迁</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FC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1.名称:旧计算机网络中心机房搬迁数据割接、设备搬迁</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C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C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838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AFD8">
            <w:pPr>
              <w:jc w:val="right"/>
              <w:rPr>
                <w:rFonts w:hint="eastAsia" w:ascii="宋体" w:hAnsi="宋体" w:eastAsia="宋体" w:cs="宋体"/>
                <w:i w:val="0"/>
                <w:iCs w:val="0"/>
                <w:color w:val="000000"/>
                <w:sz w:val="18"/>
                <w:szCs w:val="18"/>
                <w:u w:val="none"/>
              </w:rPr>
            </w:pPr>
          </w:p>
        </w:tc>
      </w:tr>
      <w:tr w14:paraId="7E8A1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A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69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通风工程检测、调试</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BC88">
            <w:pPr>
              <w:jc w:val="lef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A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1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65D2">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9427">
            <w:pPr>
              <w:jc w:val="right"/>
              <w:rPr>
                <w:rFonts w:hint="eastAsia" w:ascii="宋体" w:hAnsi="宋体" w:eastAsia="宋体" w:cs="宋体"/>
                <w:i w:val="0"/>
                <w:iCs w:val="0"/>
                <w:color w:val="000000"/>
                <w:sz w:val="18"/>
                <w:szCs w:val="18"/>
                <w:u w:val="none"/>
              </w:rPr>
            </w:pPr>
          </w:p>
        </w:tc>
      </w:tr>
      <w:tr w14:paraId="219B2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6CD3">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0C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FE6D">
            <w:pPr>
              <w:jc w:val="lef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934C">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C41A">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B25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0D42">
            <w:pPr>
              <w:jc w:val="right"/>
              <w:rPr>
                <w:rFonts w:hint="eastAsia" w:ascii="宋体" w:hAnsi="宋体" w:eastAsia="宋体" w:cs="宋体"/>
                <w:i w:val="0"/>
                <w:iCs w:val="0"/>
                <w:color w:val="000000"/>
                <w:sz w:val="18"/>
                <w:szCs w:val="18"/>
                <w:u w:val="none"/>
              </w:rPr>
            </w:pPr>
          </w:p>
        </w:tc>
      </w:tr>
      <w:tr w14:paraId="7DF3F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8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4D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应用软件接口</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A2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1.名称:精密列头柜接口软件40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9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5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958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D3A7">
            <w:pPr>
              <w:jc w:val="right"/>
              <w:rPr>
                <w:rFonts w:hint="eastAsia" w:ascii="宋体" w:hAnsi="宋体" w:eastAsia="宋体" w:cs="宋体"/>
                <w:i w:val="0"/>
                <w:iCs w:val="0"/>
                <w:color w:val="000000"/>
                <w:sz w:val="18"/>
                <w:szCs w:val="18"/>
                <w:u w:val="none"/>
              </w:rPr>
            </w:pPr>
          </w:p>
        </w:tc>
      </w:tr>
      <w:tr w14:paraId="4DFF1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B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11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应用软件接口</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A5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1.名称:UPS通信接口软件41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E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3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104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82E1">
            <w:pPr>
              <w:jc w:val="right"/>
              <w:rPr>
                <w:rFonts w:hint="eastAsia" w:ascii="宋体" w:hAnsi="宋体" w:eastAsia="宋体" w:cs="宋体"/>
                <w:i w:val="0"/>
                <w:iCs w:val="0"/>
                <w:color w:val="000000"/>
                <w:sz w:val="18"/>
                <w:szCs w:val="18"/>
                <w:u w:val="none"/>
              </w:rPr>
            </w:pPr>
          </w:p>
        </w:tc>
      </w:tr>
      <w:tr w14:paraId="36EA8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2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66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应用软件接口</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33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1.名称:精密空调通信接口软件42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2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6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B368">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22A5">
            <w:pPr>
              <w:jc w:val="right"/>
              <w:rPr>
                <w:rFonts w:hint="eastAsia" w:ascii="宋体" w:hAnsi="宋体" w:eastAsia="宋体" w:cs="宋体"/>
                <w:i w:val="0"/>
                <w:iCs w:val="0"/>
                <w:color w:val="000000"/>
                <w:sz w:val="18"/>
                <w:szCs w:val="18"/>
                <w:u w:val="none"/>
              </w:rPr>
            </w:pPr>
          </w:p>
        </w:tc>
      </w:tr>
      <w:tr w14:paraId="258B2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9C5F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   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0CBD">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EB1E">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6E9E">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B4D3">
            <w:pPr>
              <w:jc w:val="right"/>
              <w:rPr>
                <w:rFonts w:hint="eastAsia" w:ascii="宋体" w:hAnsi="宋体" w:eastAsia="宋体" w:cs="宋体"/>
                <w:i w:val="0"/>
                <w:iCs w:val="0"/>
                <w:color w:val="000000"/>
                <w:sz w:val="18"/>
                <w:szCs w:val="18"/>
                <w:u w:val="none"/>
              </w:rPr>
            </w:pPr>
          </w:p>
        </w:tc>
      </w:tr>
      <w:tr w14:paraId="1AF72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26C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二十三</w:t>
            </w:r>
          </w:p>
        </w:tc>
        <w:tc>
          <w:tcPr>
            <w:tcW w:w="5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9DFF5">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UPS配电系统</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EF6F">
            <w:pPr>
              <w:jc w:val="center"/>
              <w:rPr>
                <w:rFonts w:hint="eastAsia" w:ascii="宋体" w:hAnsi="宋体" w:eastAsia="宋体" w:cs="宋体"/>
                <w:b/>
                <w:bCs/>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DD62">
            <w:pPr>
              <w:jc w:val="center"/>
              <w:rPr>
                <w:rFonts w:hint="eastAsia" w:ascii="宋体" w:hAnsi="宋体" w:eastAsia="宋体" w:cs="宋体"/>
                <w:b/>
                <w:bCs/>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0001">
            <w:pPr>
              <w:jc w:val="center"/>
              <w:rPr>
                <w:rFonts w:hint="eastAsia" w:ascii="宋体" w:hAnsi="宋体" w:eastAsia="宋体" w:cs="宋体"/>
                <w:b/>
                <w:bCs/>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D737">
            <w:pPr>
              <w:jc w:val="center"/>
              <w:rPr>
                <w:rFonts w:hint="eastAsia" w:ascii="宋体" w:hAnsi="宋体" w:eastAsia="宋体" w:cs="宋体"/>
                <w:b/>
                <w:bCs/>
                <w:i w:val="0"/>
                <w:iCs w:val="0"/>
                <w:color w:val="000000"/>
                <w:sz w:val="18"/>
                <w:szCs w:val="18"/>
                <w:u w:val="none"/>
              </w:rPr>
            </w:pPr>
          </w:p>
        </w:tc>
      </w:tr>
      <w:tr w14:paraId="3D0F5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9410">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21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消控机房UPS配电系统</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1586">
            <w:pPr>
              <w:jc w:val="lef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1F6C">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8C2D">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7D8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981D">
            <w:pPr>
              <w:jc w:val="right"/>
              <w:rPr>
                <w:rFonts w:hint="eastAsia" w:ascii="宋体" w:hAnsi="宋体" w:eastAsia="宋体" w:cs="宋体"/>
                <w:i w:val="0"/>
                <w:iCs w:val="0"/>
                <w:color w:val="000000"/>
                <w:sz w:val="18"/>
                <w:szCs w:val="18"/>
                <w:u w:val="none"/>
              </w:rPr>
            </w:pPr>
          </w:p>
        </w:tc>
      </w:tr>
      <w:tr w14:paraId="5E2FE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B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54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机柜、机架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21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1.名称:模块化UPS系统柜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2.三进三出，UPS采用模块化结构;规格:600(宽）x850(深）x2000(高）mm(42U)</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6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5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3B5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0438">
            <w:pPr>
              <w:jc w:val="right"/>
              <w:rPr>
                <w:rFonts w:hint="eastAsia" w:ascii="宋体" w:hAnsi="宋体" w:eastAsia="宋体" w:cs="宋体"/>
                <w:i w:val="0"/>
                <w:iCs w:val="0"/>
                <w:color w:val="000000"/>
                <w:sz w:val="18"/>
                <w:szCs w:val="18"/>
                <w:u w:val="none"/>
              </w:rPr>
            </w:pPr>
          </w:p>
        </w:tc>
      </w:tr>
      <w:tr w14:paraId="25C1F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A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01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不间断电源设备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E8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1.规格:功率模块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2.型号:50kVA功率模块 3/3（PF=1）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3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7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9C6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2CC3">
            <w:pPr>
              <w:jc w:val="right"/>
              <w:rPr>
                <w:rFonts w:hint="eastAsia" w:ascii="宋体" w:hAnsi="宋体" w:eastAsia="宋体" w:cs="宋体"/>
                <w:i w:val="0"/>
                <w:iCs w:val="0"/>
                <w:color w:val="000000"/>
                <w:sz w:val="18"/>
                <w:szCs w:val="18"/>
                <w:u w:val="none"/>
              </w:rPr>
            </w:pPr>
          </w:p>
        </w:tc>
      </w:tr>
      <w:tr w14:paraId="13D3E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3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46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蓄电池</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6E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1）蓄电池额定电压12V，额定容量≥100AH。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2）蓄电池外观为透明壳，透明度≥80%。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3）气密性：气密性完好，能承受≥55Kpa的正压或负压而不破裂、不开胶、压力释放后壳体无残余变形。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4）大电流放电：放电电流≥300A，无熔断，无异常。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5）蓄电池满足阻燃性能，防酸雾性能，防爆性能。</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3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3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A5C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EA60">
            <w:pPr>
              <w:jc w:val="right"/>
              <w:rPr>
                <w:rFonts w:hint="eastAsia" w:ascii="宋体" w:hAnsi="宋体" w:eastAsia="宋体" w:cs="宋体"/>
                <w:i w:val="0"/>
                <w:iCs w:val="0"/>
                <w:color w:val="000000"/>
                <w:sz w:val="18"/>
                <w:szCs w:val="18"/>
                <w:u w:val="none"/>
              </w:rPr>
            </w:pPr>
          </w:p>
        </w:tc>
      </w:tr>
      <w:tr w14:paraId="1544D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6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ED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蓄电池屏(柜)</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B6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1.名称:电池柜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2.32节12V100AH电池架，4层;尺寸：780x880x1190(LxWxH)</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3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F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BC7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CD94">
            <w:pPr>
              <w:jc w:val="right"/>
              <w:rPr>
                <w:rFonts w:hint="eastAsia" w:ascii="宋体" w:hAnsi="宋体" w:eastAsia="宋体" w:cs="宋体"/>
                <w:i w:val="0"/>
                <w:iCs w:val="0"/>
                <w:color w:val="000000"/>
                <w:sz w:val="18"/>
                <w:szCs w:val="18"/>
                <w:u w:val="none"/>
              </w:rPr>
            </w:pPr>
          </w:p>
        </w:tc>
      </w:tr>
      <w:tr w14:paraId="42FBB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5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5D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蓄电池屏(柜)</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52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1.名称:电池开关箱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2.壁挂式，内含1个100A/3P直流开关，安装在电池架侧面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7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1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F414">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1FB4">
            <w:pPr>
              <w:jc w:val="right"/>
              <w:rPr>
                <w:rFonts w:hint="eastAsia" w:ascii="宋体" w:hAnsi="宋体" w:eastAsia="宋体" w:cs="宋体"/>
                <w:i w:val="0"/>
                <w:iCs w:val="0"/>
                <w:color w:val="000000"/>
                <w:sz w:val="18"/>
                <w:szCs w:val="18"/>
                <w:u w:val="none"/>
              </w:rPr>
            </w:pPr>
          </w:p>
        </w:tc>
      </w:tr>
      <w:tr w14:paraId="28F88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D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4D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蓄电池屏(柜)</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AE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1.名称:电池汇流箱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2.壁挂式，内含1组汇流铜排，用于多组电池汇流成单组，安装在电池架侧面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7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B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E6A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4D5E">
            <w:pPr>
              <w:jc w:val="right"/>
              <w:rPr>
                <w:rFonts w:hint="eastAsia" w:ascii="宋体" w:hAnsi="宋体" w:eastAsia="宋体" w:cs="宋体"/>
                <w:i w:val="0"/>
                <w:iCs w:val="0"/>
                <w:color w:val="000000"/>
                <w:sz w:val="18"/>
                <w:szCs w:val="18"/>
                <w:u w:val="none"/>
              </w:rPr>
            </w:pPr>
          </w:p>
        </w:tc>
      </w:tr>
      <w:tr w14:paraId="223DC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2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DA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机柜、机架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F0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1.名称:消控室智能化UPS柜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2.按图定制，市场主流空开定制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D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1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64F0">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B97B">
            <w:pPr>
              <w:jc w:val="right"/>
              <w:rPr>
                <w:rFonts w:hint="eastAsia" w:ascii="宋体" w:hAnsi="宋体" w:eastAsia="宋体" w:cs="宋体"/>
                <w:i w:val="0"/>
                <w:iCs w:val="0"/>
                <w:color w:val="000000"/>
                <w:sz w:val="18"/>
                <w:szCs w:val="18"/>
                <w:u w:val="none"/>
              </w:rPr>
            </w:pPr>
          </w:p>
        </w:tc>
      </w:tr>
      <w:tr w14:paraId="1381A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7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50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FB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1.名称:电池间连接线缆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2.型号:BVR-16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3B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C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628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76B1">
            <w:pPr>
              <w:jc w:val="right"/>
              <w:rPr>
                <w:rFonts w:hint="eastAsia" w:ascii="宋体" w:hAnsi="宋体" w:eastAsia="宋体" w:cs="宋体"/>
                <w:i w:val="0"/>
                <w:iCs w:val="0"/>
                <w:color w:val="000000"/>
                <w:sz w:val="18"/>
                <w:szCs w:val="18"/>
                <w:u w:val="none"/>
              </w:rPr>
            </w:pPr>
          </w:p>
        </w:tc>
      </w:tr>
      <w:tr w14:paraId="2262B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0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ED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62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1.名称:电池间连接线缆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2.型号:BVR-70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C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7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F352">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BB9A">
            <w:pPr>
              <w:jc w:val="right"/>
              <w:rPr>
                <w:rFonts w:hint="eastAsia" w:ascii="宋体" w:hAnsi="宋体" w:eastAsia="宋体" w:cs="宋体"/>
                <w:i w:val="0"/>
                <w:iCs w:val="0"/>
                <w:color w:val="000000"/>
                <w:sz w:val="18"/>
                <w:szCs w:val="18"/>
                <w:u w:val="none"/>
              </w:rPr>
            </w:pPr>
          </w:p>
        </w:tc>
      </w:tr>
      <w:tr w14:paraId="73413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F8EA">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BE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计算机网络中心机房UPS配电系统</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FAA7">
            <w:pPr>
              <w:jc w:val="lef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4FF8">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893D">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F345">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D0DE">
            <w:pPr>
              <w:jc w:val="right"/>
              <w:rPr>
                <w:rFonts w:hint="eastAsia" w:ascii="宋体" w:hAnsi="宋体" w:eastAsia="宋体" w:cs="宋体"/>
                <w:i w:val="0"/>
                <w:iCs w:val="0"/>
                <w:color w:val="000000"/>
                <w:sz w:val="18"/>
                <w:szCs w:val="18"/>
                <w:u w:val="none"/>
              </w:rPr>
            </w:pPr>
          </w:p>
        </w:tc>
      </w:tr>
      <w:tr w14:paraId="2DDAC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8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EC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机柜、机架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0F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1.名称:模块化UPS系统柜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2.三进三出，UPS采用模块化结构;规格:600(宽）x850(深）x2000(高）mm(42U)</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E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C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4CE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7587">
            <w:pPr>
              <w:jc w:val="right"/>
              <w:rPr>
                <w:rFonts w:hint="eastAsia" w:ascii="宋体" w:hAnsi="宋体" w:eastAsia="宋体" w:cs="宋体"/>
                <w:i w:val="0"/>
                <w:iCs w:val="0"/>
                <w:color w:val="000000"/>
                <w:sz w:val="18"/>
                <w:szCs w:val="18"/>
                <w:u w:val="none"/>
              </w:rPr>
            </w:pPr>
          </w:p>
        </w:tc>
      </w:tr>
      <w:tr w14:paraId="7DD5C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8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BA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不间断电源设备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53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1.规格:功率模块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2.型号:50kVA功率模块 3/3（PF=1）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B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5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4D4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85BF">
            <w:pPr>
              <w:jc w:val="right"/>
              <w:rPr>
                <w:rFonts w:hint="eastAsia" w:ascii="宋体" w:hAnsi="宋体" w:eastAsia="宋体" w:cs="宋体"/>
                <w:i w:val="0"/>
                <w:iCs w:val="0"/>
                <w:color w:val="000000"/>
                <w:sz w:val="18"/>
                <w:szCs w:val="18"/>
                <w:u w:val="none"/>
              </w:rPr>
            </w:pPr>
          </w:p>
        </w:tc>
      </w:tr>
      <w:tr w14:paraId="21543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B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62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蓄电池</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C5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1）蓄电池额定电压12V，额定容量≥100AH。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2）蓄电池外观为透明壳，透明度≥80%。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3）气密性：气密性完好，能承受≥55Kpa的正压或负压而不破裂、不开胶、压力释放后壳体无残余变形。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4）大电流放电：放电电流≥300A，无熔断，无异常。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5）蓄电池满足阻燃性能，防酸雾性能，防爆性能。</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E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2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948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DBD2">
            <w:pPr>
              <w:jc w:val="right"/>
              <w:rPr>
                <w:rFonts w:hint="eastAsia" w:ascii="宋体" w:hAnsi="宋体" w:eastAsia="宋体" w:cs="宋体"/>
                <w:i w:val="0"/>
                <w:iCs w:val="0"/>
                <w:color w:val="000000"/>
                <w:sz w:val="18"/>
                <w:szCs w:val="18"/>
                <w:u w:val="none"/>
              </w:rPr>
            </w:pPr>
          </w:p>
        </w:tc>
      </w:tr>
      <w:tr w14:paraId="7DF6E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1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14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蓄电池屏(柜)</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5B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1.名称:电池柜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2.32节12V100AH电池架，4层;尺寸：780x880x1190(LxWxH)</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5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3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74E2">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2655">
            <w:pPr>
              <w:jc w:val="right"/>
              <w:rPr>
                <w:rFonts w:hint="eastAsia" w:ascii="宋体" w:hAnsi="宋体" w:eastAsia="宋体" w:cs="宋体"/>
                <w:i w:val="0"/>
                <w:iCs w:val="0"/>
                <w:color w:val="000000"/>
                <w:sz w:val="18"/>
                <w:szCs w:val="18"/>
                <w:u w:val="none"/>
              </w:rPr>
            </w:pPr>
          </w:p>
        </w:tc>
      </w:tr>
      <w:tr w14:paraId="18A2E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2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B2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蓄电池屏(柜)</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92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1.名称:电池开关箱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2.壁挂式，内含1个100A/3P直流开关，安装在电池架侧面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2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A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DC5C">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C2A4">
            <w:pPr>
              <w:jc w:val="right"/>
              <w:rPr>
                <w:rFonts w:hint="eastAsia" w:ascii="宋体" w:hAnsi="宋体" w:eastAsia="宋体" w:cs="宋体"/>
                <w:i w:val="0"/>
                <w:iCs w:val="0"/>
                <w:color w:val="000000"/>
                <w:sz w:val="18"/>
                <w:szCs w:val="18"/>
                <w:u w:val="none"/>
              </w:rPr>
            </w:pPr>
          </w:p>
        </w:tc>
      </w:tr>
      <w:tr w14:paraId="7D453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C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E7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蓄电池屏(柜)</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77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1.名称:电池汇流箱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2.壁挂式，内含1组汇流铜排，用于多组电池汇流成单组，安装在电池架侧面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7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D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062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1553">
            <w:pPr>
              <w:jc w:val="right"/>
              <w:rPr>
                <w:rFonts w:hint="eastAsia" w:ascii="宋体" w:hAnsi="宋体" w:eastAsia="宋体" w:cs="宋体"/>
                <w:i w:val="0"/>
                <w:iCs w:val="0"/>
                <w:color w:val="000000"/>
                <w:sz w:val="18"/>
                <w:szCs w:val="18"/>
                <w:u w:val="none"/>
              </w:rPr>
            </w:pPr>
          </w:p>
        </w:tc>
      </w:tr>
      <w:tr w14:paraId="431BE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C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7A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53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1.名称:电池间连接线缆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2.型号:BVR-16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5E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1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6A2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A3F4">
            <w:pPr>
              <w:jc w:val="right"/>
              <w:rPr>
                <w:rFonts w:hint="eastAsia" w:ascii="宋体" w:hAnsi="宋体" w:eastAsia="宋体" w:cs="宋体"/>
                <w:i w:val="0"/>
                <w:iCs w:val="0"/>
                <w:color w:val="000000"/>
                <w:sz w:val="18"/>
                <w:szCs w:val="18"/>
                <w:u w:val="none"/>
              </w:rPr>
            </w:pPr>
          </w:p>
        </w:tc>
      </w:tr>
      <w:tr w14:paraId="489D8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5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E2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BE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1.名称:电池间连接线缆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2.型号:BVR-95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96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E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F1F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6E1B">
            <w:pPr>
              <w:jc w:val="right"/>
              <w:rPr>
                <w:rFonts w:hint="eastAsia" w:ascii="宋体" w:hAnsi="宋体" w:eastAsia="宋体" w:cs="宋体"/>
                <w:i w:val="0"/>
                <w:iCs w:val="0"/>
                <w:color w:val="000000"/>
                <w:sz w:val="18"/>
                <w:szCs w:val="18"/>
                <w:u w:val="none"/>
              </w:rPr>
            </w:pPr>
          </w:p>
        </w:tc>
      </w:tr>
      <w:tr w14:paraId="07C32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E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8B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1D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1.名称:精密空调配电箱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2.按图定制，市场主流空开定制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7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E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606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E29D">
            <w:pPr>
              <w:jc w:val="right"/>
              <w:rPr>
                <w:rFonts w:hint="eastAsia" w:ascii="宋体" w:hAnsi="宋体" w:eastAsia="宋体" w:cs="宋体"/>
                <w:i w:val="0"/>
                <w:iCs w:val="0"/>
                <w:color w:val="000000"/>
                <w:sz w:val="18"/>
                <w:szCs w:val="18"/>
                <w:u w:val="none"/>
              </w:rPr>
            </w:pPr>
          </w:p>
        </w:tc>
      </w:tr>
      <w:tr w14:paraId="616DD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3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19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机柜、机架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93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1.名称:UPS输出柜1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2.按图定制，市场主流空开定制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7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9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D54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3CA5">
            <w:pPr>
              <w:jc w:val="right"/>
              <w:rPr>
                <w:rFonts w:hint="eastAsia" w:ascii="宋体" w:hAnsi="宋体" w:eastAsia="宋体" w:cs="宋体"/>
                <w:i w:val="0"/>
                <w:iCs w:val="0"/>
                <w:color w:val="000000"/>
                <w:sz w:val="18"/>
                <w:szCs w:val="18"/>
                <w:u w:val="none"/>
              </w:rPr>
            </w:pPr>
          </w:p>
        </w:tc>
      </w:tr>
      <w:tr w14:paraId="265F8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7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5F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机柜、机架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35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1.名称:UPS输出柜2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2.按图定制，市场主流空开定制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9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4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24B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46FE">
            <w:pPr>
              <w:jc w:val="right"/>
              <w:rPr>
                <w:rFonts w:hint="eastAsia" w:ascii="宋体" w:hAnsi="宋体" w:eastAsia="宋体" w:cs="宋体"/>
                <w:i w:val="0"/>
                <w:iCs w:val="0"/>
                <w:color w:val="000000"/>
                <w:sz w:val="18"/>
                <w:szCs w:val="18"/>
                <w:u w:val="none"/>
              </w:rPr>
            </w:pPr>
          </w:p>
        </w:tc>
      </w:tr>
      <w:tr w14:paraId="774D0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9F1A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   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2C3B">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2E7E">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FCBD">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7ABB">
            <w:pPr>
              <w:jc w:val="right"/>
              <w:rPr>
                <w:rFonts w:hint="eastAsia" w:ascii="宋体" w:hAnsi="宋体" w:eastAsia="宋体" w:cs="宋体"/>
                <w:i w:val="0"/>
                <w:iCs w:val="0"/>
                <w:color w:val="000000"/>
                <w:sz w:val="18"/>
                <w:szCs w:val="18"/>
                <w:u w:val="none"/>
              </w:rPr>
            </w:pPr>
          </w:p>
        </w:tc>
      </w:tr>
      <w:tr w14:paraId="01152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404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二十四</w:t>
            </w:r>
          </w:p>
        </w:tc>
        <w:tc>
          <w:tcPr>
            <w:tcW w:w="5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08C38">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计算机网络安全系统</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1F64">
            <w:pPr>
              <w:jc w:val="center"/>
              <w:rPr>
                <w:rFonts w:hint="eastAsia" w:ascii="宋体" w:hAnsi="宋体" w:eastAsia="宋体" w:cs="宋体"/>
                <w:b/>
                <w:bCs/>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ACAC">
            <w:pPr>
              <w:jc w:val="center"/>
              <w:rPr>
                <w:rFonts w:hint="eastAsia" w:ascii="宋体" w:hAnsi="宋体" w:eastAsia="宋体" w:cs="宋体"/>
                <w:b/>
                <w:bCs/>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10E0">
            <w:pPr>
              <w:jc w:val="center"/>
              <w:rPr>
                <w:rFonts w:hint="eastAsia" w:ascii="宋体" w:hAnsi="宋体" w:eastAsia="宋体" w:cs="宋体"/>
                <w:b/>
                <w:bCs/>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923F">
            <w:pPr>
              <w:jc w:val="center"/>
              <w:rPr>
                <w:rFonts w:hint="eastAsia" w:ascii="宋体" w:hAnsi="宋体" w:eastAsia="宋体" w:cs="宋体"/>
                <w:b/>
                <w:bCs/>
                <w:i w:val="0"/>
                <w:iCs w:val="0"/>
                <w:color w:val="000000"/>
                <w:sz w:val="18"/>
                <w:szCs w:val="18"/>
                <w:u w:val="none"/>
              </w:rPr>
            </w:pPr>
          </w:p>
        </w:tc>
      </w:tr>
      <w:tr w14:paraId="59D1A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C8CE">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12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CD87">
            <w:pPr>
              <w:jc w:val="lef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C8BC">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2516">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B31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B74B">
            <w:pPr>
              <w:jc w:val="right"/>
              <w:rPr>
                <w:rFonts w:hint="eastAsia" w:ascii="宋体" w:hAnsi="宋体" w:eastAsia="宋体" w:cs="宋体"/>
                <w:i w:val="0"/>
                <w:iCs w:val="0"/>
                <w:color w:val="000000"/>
                <w:sz w:val="18"/>
                <w:szCs w:val="18"/>
                <w:u w:val="none"/>
              </w:rPr>
            </w:pPr>
          </w:p>
        </w:tc>
      </w:tr>
      <w:tr w14:paraId="15E24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39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CC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互联网出口防火墙</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3C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1.名称:互联网出口防火墙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2.内存≥4G，系统盘≥8G，千兆电口≥16个，千兆光口≥4个，万兆光口≥4个,冗余电源,扩展槽位≥1个；防火墙吞吐≥8G，并发连接≥220万，每秒新建连接≥3.5万，应用层吞吐量≥5.5G；</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D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B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4A52">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EB5A">
            <w:pPr>
              <w:jc w:val="right"/>
              <w:rPr>
                <w:rFonts w:hint="eastAsia" w:ascii="宋体" w:hAnsi="宋体" w:eastAsia="宋体" w:cs="宋体"/>
                <w:i w:val="0"/>
                <w:iCs w:val="0"/>
                <w:color w:val="000000"/>
                <w:sz w:val="18"/>
                <w:szCs w:val="18"/>
                <w:u w:val="none"/>
              </w:rPr>
            </w:pPr>
          </w:p>
        </w:tc>
      </w:tr>
      <w:tr w14:paraId="011BC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9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7D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上网行为管理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44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1.名称:上网行为管理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2.console口≥1个，USB接口≥2个，≥6个千兆电口（支持≥1对Bypass）， ≥2个千兆光口,冗余电源,≥2个扩展槽位；带宽性能≥500M，网络吞吐量≥1.5G，最大并发连接数≥100万，推荐用户数≥3000人，硬盘存储≥1T，设备内存≥4G，CF卡≥4G；</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A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3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CA8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634A">
            <w:pPr>
              <w:jc w:val="right"/>
              <w:rPr>
                <w:rFonts w:hint="eastAsia" w:ascii="宋体" w:hAnsi="宋体" w:eastAsia="宋体" w:cs="宋体"/>
                <w:i w:val="0"/>
                <w:iCs w:val="0"/>
                <w:color w:val="000000"/>
                <w:sz w:val="18"/>
                <w:szCs w:val="18"/>
                <w:u w:val="none"/>
              </w:rPr>
            </w:pPr>
          </w:p>
        </w:tc>
      </w:tr>
      <w:tr w14:paraId="3A5DB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8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42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互联网WAF</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0A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1.名称:互联网WAF</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2.架式设备，交流冗余电源，USB接口≥2个，RJ45串口≥1个，GE管理口≥2个，GE电口 ≥6个，千兆光口≥4个，硬盘容量≥4T。网络层吞吐≥20G，应用层吞吐量≥2Gbps，HTTP每秒事务处理数≥30000tps，最大并发连接数≥350,000，每秒新建连接数≥10000cps。</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E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B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10E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D8A6">
            <w:pPr>
              <w:jc w:val="right"/>
              <w:rPr>
                <w:rFonts w:hint="eastAsia" w:ascii="宋体" w:hAnsi="宋体" w:eastAsia="宋体" w:cs="宋体"/>
                <w:i w:val="0"/>
                <w:iCs w:val="0"/>
                <w:color w:val="000000"/>
                <w:sz w:val="18"/>
                <w:szCs w:val="18"/>
                <w:u w:val="none"/>
              </w:rPr>
            </w:pPr>
          </w:p>
        </w:tc>
      </w:tr>
      <w:tr w14:paraId="31576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A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88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IPS</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97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1.名称:IPS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2.标准机架式硬件，交流冗余电源，硬盘容量≥1T， USB接口≥2个，RJ45串口≥1个，千兆电口≥4个（支持bypass），管理口≥*1，热备口≥*1，扩展槽位≥3个；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设备应用层吞吐量≥2G，网络层吞吐量≥11G，并发TCP会话数≥200万，每秒新增TCP会话数≥6万。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E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0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80FC">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E3CD">
            <w:pPr>
              <w:jc w:val="right"/>
              <w:rPr>
                <w:rFonts w:hint="eastAsia" w:ascii="宋体" w:hAnsi="宋体" w:eastAsia="宋体" w:cs="宋体"/>
                <w:i w:val="0"/>
                <w:iCs w:val="0"/>
                <w:color w:val="000000"/>
                <w:sz w:val="18"/>
                <w:szCs w:val="18"/>
                <w:u w:val="none"/>
              </w:rPr>
            </w:pPr>
          </w:p>
        </w:tc>
      </w:tr>
      <w:tr w14:paraId="40ACD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A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79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外网准入</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2B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1.名称:外网准入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2.千兆电口≥8个，千兆光口≥4个,冗余电源,扩展槽位≥2个,内存≥32G，CPU≥8核8线程，硬盘≥4T；网络层吞吐≥20G，最大需支持终端同时在线数≥1000，最大并发≥2400个；</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6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07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239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4E0C">
            <w:pPr>
              <w:jc w:val="right"/>
              <w:rPr>
                <w:rFonts w:hint="eastAsia" w:ascii="宋体" w:hAnsi="宋体" w:eastAsia="宋体" w:cs="宋体"/>
                <w:i w:val="0"/>
                <w:iCs w:val="0"/>
                <w:color w:val="000000"/>
                <w:sz w:val="18"/>
                <w:szCs w:val="18"/>
                <w:u w:val="none"/>
              </w:rPr>
            </w:pPr>
          </w:p>
        </w:tc>
      </w:tr>
      <w:tr w14:paraId="6A4A5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8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56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服务器防火墙</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F7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1.名称:服务器防火墙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2.≥1颗国产化CPU，内存≥8G、系统盘≥8G、硬盘≥1T，≥1个MGMT口， HA口≥1个，千兆电口≥6个，千兆光口≥4个（含千兆多模模块），万兆光口≥2个（含万兆多模模块）,冗余电源,扩展槽位≥1个；</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9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F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D433">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781C">
            <w:pPr>
              <w:jc w:val="right"/>
              <w:rPr>
                <w:rFonts w:hint="eastAsia" w:ascii="宋体" w:hAnsi="宋体" w:eastAsia="宋体" w:cs="宋体"/>
                <w:i w:val="0"/>
                <w:iCs w:val="0"/>
                <w:color w:val="000000"/>
                <w:sz w:val="18"/>
                <w:szCs w:val="18"/>
                <w:u w:val="none"/>
              </w:rPr>
            </w:pPr>
          </w:p>
        </w:tc>
      </w:tr>
      <w:tr w14:paraId="3E8EF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0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BB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数据中心流量探针</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3D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1.名称:数据中心流量探针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2.内存≥32G,机械硬盘≥4TB,千兆电口≥8个,千兆光口≥4个,万兆光口≥2个，CONSOLE口≥1个,冗余电源,扩展槽位≥1个；</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2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C8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A65C">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A5AC">
            <w:pPr>
              <w:jc w:val="right"/>
              <w:rPr>
                <w:rFonts w:hint="eastAsia" w:ascii="宋体" w:hAnsi="宋体" w:eastAsia="宋体" w:cs="宋体"/>
                <w:i w:val="0"/>
                <w:iCs w:val="0"/>
                <w:color w:val="000000"/>
                <w:sz w:val="18"/>
                <w:szCs w:val="18"/>
                <w:u w:val="none"/>
              </w:rPr>
            </w:pPr>
          </w:p>
        </w:tc>
      </w:tr>
      <w:tr w14:paraId="3BEFB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F6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9C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防火墙</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74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1.名称:防火墙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2.内存≥16G，机械硬盘≥4T，千兆电口≥8个，千兆光口≥2个，万兆光口≥2个,冗余电源,扩展槽位≥2个；防火墙吞吐≥12G，并发连接≥300万，每秒新建连接≥10万，应用层吞吐量≥10G，全威胁吞吐量≥1.5G，SSL VPN实配≥100个；</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3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3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FF9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067F">
            <w:pPr>
              <w:jc w:val="right"/>
              <w:rPr>
                <w:rFonts w:hint="eastAsia" w:ascii="宋体" w:hAnsi="宋体" w:eastAsia="宋体" w:cs="宋体"/>
                <w:i w:val="0"/>
                <w:iCs w:val="0"/>
                <w:color w:val="000000"/>
                <w:sz w:val="18"/>
                <w:szCs w:val="18"/>
                <w:u w:val="none"/>
              </w:rPr>
            </w:pPr>
          </w:p>
        </w:tc>
      </w:tr>
      <w:tr w14:paraId="7A2AC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1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F6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准入</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6B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1.名称:准入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2.千兆电口≥8个，千兆光口≥4个,冗余电源,扩展槽位≥2个,最大需支持终端同时在线数≥1000，内存≥32G，CPU≥8核8线程，硬盘≥4T；网络吞吐≥20G，最大并发≥2400个；</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0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2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7465">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E0E1">
            <w:pPr>
              <w:jc w:val="right"/>
              <w:rPr>
                <w:rFonts w:hint="eastAsia" w:ascii="宋体" w:hAnsi="宋体" w:eastAsia="宋体" w:cs="宋体"/>
                <w:i w:val="0"/>
                <w:iCs w:val="0"/>
                <w:color w:val="000000"/>
                <w:sz w:val="18"/>
                <w:szCs w:val="18"/>
                <w:u w:val="none"/>
              </w:rPr>
            </w:pPr>
          </w:p>
        </w:tc>
      </w:tr>
      <w:tr w14:paraId="284BC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1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1D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日志审计</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B9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1.名称:日志审计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2.性能参数：冗余电源，千兆电口≥6个，扩展插槽≥2个，USB接口≥2个，硬盘容量≥8T；日志平均处理性能≥10000EPS，支持审计对象≥230个；</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FF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5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839A">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D6E8">
            <w:pPr>
              <w:jc w:val="right"/>
              <w:rPr>
                <w:rFonts w:hint="eastAsia" w:ascii="宋体" w:hAnsi="宋体" w:eastAsia="宋体" w:cs="宋体"/>
                <w:i w:val="0"/>
                <w:iCs w:val="0"/>
                <w:color w:val="000000"/>
                <w:sz w:val="18"/>
                <w:szCs w:val="18"/>
                <w:u w:val="none"/>
              </w:rPr>
            </w:pPr>
          </w:p>
        </w:tc>
      </w:tr>
      <w:tr w14:paraId="4AC42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C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B4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数据中心安全态势感知</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EA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1.名称:数据中心安全态势感知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2.千兆电口≥6个，万兆光口≥2个（需含2个光模块),冗余电源,个扩展槽位≥2,CPU≥2颗，内存≥512G，硬盘≥48TB，支持raid，≥2个PCIE扩展槽；</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6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9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CA1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7763">
            <w:pPr>
              <w:jc w:val="right"/>
              <w:rPr>
                <w:rFonts w:hint="eastAsia" w:ascii="宋体" w:hAnsi="宋体" w:eastAsia="宋体" w:cs="宋体"/>
                <w:i w:val="0"/>
                <w:iCs w:val="0"/>
                <w:color w:val="000000"/>
                <w:sz w:val="18"/>
                <w:szCs w:val="18"/>
                <w:u w:val="none"/>
              </w:rPr>
            </w:pPr>
          </w:p>
        </w:tc>
      </w:tr>
      <w:tr w14:paraId="33520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6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49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国密堡垒机</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33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1.名称:国密堡垒机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2.千兆电口≥6个，万兆光口≥2个（需含2个光模块),冗余电源,个扩展槽位≥2,CPU≥2颗，内存≥512G，硬盘≥48TB，支持raid，≥2个PCIE扩展槽；</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3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3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E36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2FD6">
            <w:pPr>
              <w:jc w:val="right"/>
              <w:rPr>
                <w:rFonts w:hint="eastAsia" w:ascii="宋体" w:hAnsi="宋体" w:eastAsia="宋体" w:cs="宋体"/>
                <w:i w:val="0"/>
                <w:iCs w:val="0"/>
                <w:color w:val="000000"/>
                <w:sz w:val="18"/>
                <w:szCs w:val="18"/>
                <w:u w:val="none"/>
              </w:rPr>
            </w:pPr>
          </w:p>
        </w:tc>
      </w:tr>
      <w:tr w14:paraId="7F53E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5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E5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服务器密码机</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8D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1.名称:服务器密码机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2.国产芯片+含国产化操作系统，管理口≥1个，HA口≥1个，千兆电口≥4个， SFP插槽≥4个，内存≥32G，数据硬盘≥4TB,冗余电源,扩展槽位≥2个；</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A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F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07AB">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AE99">
            <w:pPr>
              <w:jc w:val="right"/>
              <w:rPr>
                <w:rFonts w:hint="eastAsia" w:ascii="宋体" w:hAnsi="宋体" w:eastAsia="宋体" w:cs="宋体"/>
                <w:i w:val="0"/>
                <w:iCs w:val="0"/>
                <w:color w:val="000000"/>
                <w:sz w:val="18"/>
                <w:szCs w:val="18"/>
                <w:u w:val="none"/>
              </w:rPr>
            </w:pPr>
          </w:p>
        </w:tc>
      </w:tr>
      <w:tr w14:paraId="2687D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4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DB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签名验签服务器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A1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1.名称:签名验签服务器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2.机架式设备，国产化CPU和含国产化操作系统；冗余电源，支持交直流电源输入，前面板支持液晶屏显示设备信息，≥2个千兆电口，≥2个万兆光口，≥1个管理口，≥16G内存，≥256G固态硬盘；</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B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2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0471">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7DF2">
            <w:pPr>
              <w:jc w:val="right"/>
              <w:rPr>
                <w:rFonts w:hint="eastAsia" w:ascii="宋体" w:hAnsi="宋体" w:eastAsia="宋体" w:cs="宋体"/>
                <w:i w:val="0"/>
                <w:iCs w:val="0"/>
                <w:color w:val="000000"/>
                <w:sz w:val="18"/>
                <w:szCs w:val="18"/>
                <w:u w:val="none"/>
              </w:rPr>
            </w:pPr>
          </w:p>
        </w:tc>
      </w:tr>
      <w:tr w14:paraId="0A162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1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30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时间戳服务器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57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1.名称:时间戳服务器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2.机架式设备，国产化CPU和含国产化操作系统，冗余电源，支持交直流电源输入，前面板支持液晶屏显示设备信息，≥2个千兆电口，≥2个万兆光口，≥1个管理口，≥16G内存，≥1TB企业级机械硬盘；</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A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68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F12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C378">
            <w:pPr>
              <w:jc w:val="right"/>
              <w:rPr>
                <w:rFonts w:hint="eastAsia" w:ascii="宋体" w:hAnsi="宋体" w:eastAsia="宋体" w:cs="宋体"/>
                <w:i w:val="0"/>
                <w:iCs w:val="0"/>
                <w:color w:val="000000"/>
                <w:sz w:val="18"/>
                <w:szCs w:val="18"/>
                <w:u w:val="none"/>
              </w:rPr>
            </w:pPr>
          </w:p>
        </w:tc>
      </w:tr>
      <w:tr w14:paraId="0A7BB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6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4A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国密SSL安全网关</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73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1.名称:国密SSL安全网关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2.国产芯片+含国产化操作系统，2U,千兆电口≥10个,冗余电源,扩展槽位≥2个；</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E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6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761E">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92D0">
            <w:pPr>
              <w:jc w:val="right"/>
              <w:rPr>
                <w:rFonts w:hint="eastAsia" w:ascii="宋体" w:hAnsi="宋体" w:eastAsia="宋体" w:cs="宋体"/>
                <w:i w:val="0"/>
                <w:iCs w:val="0"/>
                <w:color w:val="000000"/>
                <w:sz w:val="18"/>
                <w:szCs w:val="18"/>
                <w:u w:val="none"/>
              </w:rPr>
            </w:pPr>
          </w:p>
        </w:tc>
      </w:tr>
      <w:tr w14:paraId="714FF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C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E1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虚拟网络域模块</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80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1.名称:虚拟网络域模块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0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1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911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02F3">
            <w:pPr>
              <w:jc w:val="right"/>
              <w:rPr>
                <w:rFonts w:hint="eastAsia" w:ascii="宋体" w:hAnsi="宋体" w:eastAsia="宋体" w:cs="宋体"/>
                <w:i w:val="0"/>
                <w:iCs w:val="0"/>
                <w:color w:val="000000"/>
                <w:sz w:val="18"/>
                <w:szCs w:val="18"/>
                <w:u w:val="none"/>
              </w:rPr>
            </w:pPr>
          </w:p>
        </w:tc>
      </w:tr>
      <w:tr w14:paraId="3D20A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A1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93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安全工作空间模块</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D4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1.名称:安全工作空间模块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1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A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DE9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34C6">
            <w:pPr>
              <w:jc w:val="right"/>
              <w:rPr>
                <w:rFonts w:hint="eastAsia" w:ascii="宋体" w:hAnsi="宋体" w:eastAsia="宋体" w:cs="宋体"/>
                <w:i w:val="0"/>
                <w:iCs w:val="0"/>
                <w:color w:val="000000"/>
                <w:sz w:val="18"/>
                <w:szCs w:val="18"/>
                <w:u w:val="none"/>
              </w:rPr>
            </w:pPr>
          </w:p>
        </w:tc>
      </w:tr>
      <w:tr w14:paraId="0DB77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5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C2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堡垒机</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73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1.名称:堡垒机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2.机架式软硬一体设备，千兆电口≥6个，千兆光口≥2个，万兆光口≥2个，扩展板槽≥2个，有效存储容纳量≥4TB，</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4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2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4BA6">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B996">
            <w:pPr>
              <w:jc w:val="right"/>
              <w:rPr>
                <w:rFonts w:hint="eastAsia" w:ascii="宋体" w:hAnsi="宋体" w:eastAsia="宋体" w:cs="宋体"/>
                <w:i w:val="0"/>
                <w:iCs w:val="0"/>
                <w:color w:val="000000"/>
                <w:sz w:val="18"/>
                <w:szCs w:val="18"/>
                <w:u w:val="none"/>
              </w:rPr>
            </w:pPr>
          </w:p>
        </w:tc>
      </w:tr>
      <w:tr w14:paraId="0FC22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0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E1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IPSec/SSL VPN综合安全网关</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0B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1.名称:互联网IPSec/SSL VPN综合安全网关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2.内存≥32G,千兆电口≥6个，万兆光口≥2个，千兆光口≥4个,冗余电源,扩展槽位≥1个；</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7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5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02BF">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F9C9">
            <w:pPr>
              <w:jc w:val="right"/>
              <w:rPr>
                <w:rFonts w:hint="eastAsia" w:ascii="宋体" w:hAnsi="宋体" w:eastAsia="宋体" w:cs="宋体"/>
                <w:i w:val="0"/>
                <w:iCs w:val="0"/>
                <w:color w:val="000000"/>
                <w:sz w:val="18"/>
                <w:szCs w:val="18"/>
                <w:u w:val="none"/>
              </w:rPr>
            </w:pPr>
          </w:p>
        </w:tc>
      </w:tr>
      <w:tr w14:paraId="68369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41EB">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AD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90F1">
            <w:pPr>
              <w:jc w:val="lef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D445">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55F2">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26C9">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7B72">
            <w:pPr>
              <w:jc w:val="right"/>
              <w:rPr>
                <w:rFonts w:hint="eastAsia" w:ascii="宋体" w:hAnsi="宋体" w:eastAsia="宋体" w:cs="宋体"/>
                <w:i w:val="0"/>
                <w:iCs w:val="0"/>
                <w:color w:val="000000"/>
                <w:sz w:val="18"/>
                <w:szCs w:val="18"/>
                <w:u w:val="none"/>
              </w:rPr>
            </w:pPr>
          </w:p>
        </w:tc>
      </w:tr>
      <w:tr w14:paraId="20F01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8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7C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外网EDR</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BE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1.名称:外网EDR</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2.提供管理平台以及1000个PC授权和20个server授权，可以抵御病毒、间谍软件、网络钓鱼和其它灰色软件的攻击。同时提供集中的管理、监控、更新和部署等功能。</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B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D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78B7">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B3C9">
            <w:pPr>
              <w:jc w:val="right"/>
              <w:rPr>
                <w:rFonts w:hint="eastAsia" w:ascii="宋体" w:hAnsi="宋体" w:eastAsia="宋体" w:cs="宋体"/>
                <w:i w:val="0"/>
                <w:iCs w:val="0"/>
                <w:color w:val="000000"/>
                <w:sz w:val="18"/>
                <w:szCs w:val="18"/>
                <w:u w:val="none"/>
              </w:rPr>
            </w:pPr>
          </w:p>
        </w:tc>
      </w:tr>
      <w:tr w14:paraId="381E3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4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16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内网EDR</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C9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1.名称:内网EDR</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2.提供管理平台以及2000个PC授权和20个server授权，可以抵御病毒、间谍软件、网络钓鱼和其它灰色软件的攻击。同时提供集中的管理、监控、更新和部署等功能。</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E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2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06AD">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79A6">
            <w:pPr>
              <w:jc w:val="right"/>
              <w:rPr>
                <w:rFonts w:hint="eastAsia" w:ascii="宋体" w:hAnsi="宋体" w:eastAsia="宋体" w:cs="宋体"/>
                <w:i w:val="0"/>
                <w:iCs w:val="0"/>
                <w:color w:val="000000"/>
                <w:sz w:val="18"/>
                <w:szCs w:val="18"/>
                <w:u w:val="none"/>
              </w:rPr>
            </w:pPr>
          </w:p>
        </w:tc>
      </w:tr>
      <w:tr w14:paraId="77EBB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BD2A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   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509F">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9898">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720B">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B526">
            <w:pPr>
              <w:jc w:val="right"/>
              <w:rPr>
                <w:rFonts w:hint="eastAsia" w:ascii="宋体" w:hAnsi="宋体" w:eastAsia="宋体" w:cs="宋体"/>
                <w:i w:val="0"/>
                <w:iCs w:val="0"/>
                <w:color w:val="000000"/>
                <w:sz w:val="18"/>
                <w:szCs w:val="18"/>
                <w:u w:val="none"/>
              </w:rPr>
            </w:pPr>
          </w:p>
        </w:tc>
      </w:tr>
    </w:tbl>
    <w:p w14:paraId="344D7910">
      <w:pPr>
        <w:rPr>
          <w:rFonts w:hint="eastAsia"/>
          <w:lang w:val="en-US" w:eastAsia="zh-CN"/>
        </w:rPr>
      </w:pPr>
    </w:p>
    <w:p w14:paraId="6E7F026D">
      <w:pPr>
        <w:rPr>
          <w:rFonts w:hint="eastAsia"/>
          <w:lang w:eastAsia="zh-CN"/>
        </w:rPr>
      </w:pPr>
    </w:p>
    <w:p w14:paraId="4FBBB5EF">
      <w:pPr>
        <w:rPr>
          <w:rFonts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2C5E8"/>
    <w:multiLevelType w:val="singleLevel"/>
    <w:tmpl w:val="9772C5E8"/>
    <w:lvl w:ilvl="0" w:tentative="0">
      <w:start w:val="1"/>
      <w:numFmt w:val="chineseCounting"/>
      <w:suff w:val="nothing"/>
      <w:lvlText w:val="%1、"/>
      <w:lvlJc w:val="left"/>
      <w:rPr>
        <w:rFonts w:hint="eastAsia"/>
      </w:rPr>
    </w:lvl>
  </w:abstractNum>
  <w:abstractNum w:abstractNumId="1">
    <w:nsid w:val="F985A7FC"/>
    <w:multiLevelType w:val="singleLevel"/>
    <w:tmpl w:val="F985A7F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860"/>
    <w:rsid w:val="00591650"/>
    <w:rsid w:val="0059602F"/>
    <w:rsid w:val="007B0F0E"/>
    <w:rsid w:val="00CF5860"/>
    <w:rsid w:val="00CF5DBC"/>
    <w:rsid w:val="029504B8"/>
    <w:rsid w:val="09616FC5"/>
    <w:rsid w:val="0B493D99"/>
    <w:rsid w:val="0BE15029"/>
    <w:rsid w:val="0D0B7088"/>
    <w:rsid w:val="0EE26D46"/>
    <w:rsid w:val="10284C2D"/>
    <w:rsid w:val="10685009"/>
    <w:rsid w:val="143040B0"/>
    <w:rsid w:val="1FF2403B"/>
    <w:rsid w:val="20C97B73"/>
    <w:rsid w:val="25E92311"/>
    <w:rsid w:val="263B62CB"/>
    <w:rsid w:val="27A53676"/>
    <w:rsid w:val="29CE5A6A"/>
    <w:rsid w:val="2BC80F36"/>
    <w:rsid w:val="2F320885"/>
    <w:rsid w:val="31CC6B55"/>
    <w:rsid w:val="3834313B"/>
    <w:rsid w:val="3CC16BC3"/>
    <w:rsid w:val="3D296C57"/>
    <w:rsid w:val="42F238F2"/>
    <w:rsid w:val="48AC2FFE"/>
    <w:rsid w:val="4FE02B99"/>
    <w:rsid w:val="5296375E"/>
    <w:rsid w:val="5D61354B"/>
    <w:rsid w:val="6291178B"/>
    <w:rsid w:val="63843D45"/>
    <w:rsid w:val="664A1868"/>
    <w:rsid w:val="6E537F94"/>
    <w:rsid w:val="72193A8F"/>
    <w:rsid w:val="73014D0C"/>
    <w:rsid w:val="77E05D85"/>
    <w:rsid w:val="7E0B17A1"/>
    <w:rsid w:val="7E254A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9"/>
    <w:pPr>
      <w:spacing w:before="100" w:beforeAutospacing="1" w:after="100" w:afterAutospacing="1"/>
      <w:outlineLvl w:val="1"/>
    </w:pPr>
    <w:rPr>
      <w:rFonts w:ascii="宋体" w:hAnsi="宋体" w:eastAsia="宋体"/>
      <w:b/>
      <w:bCs/>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560" w:lineRule="exact"/>
      <w:ind w:firstLine="624"/>
      <w:jc w:val="left"/>
      <w:textAlignment w:val="baseline"/>
    </w:pPr>
    <w:rPr>
      <w:rFonts w:ascii="Times New Roman" w:hAnsi="Times New Roman" w:eastAsia="仿宋_GB2312"/>
      <w:kern w:val="0"/>
      <w:sz w:val="32"/>
      <w:szCs w:val="20"/>
    </w:rPr>
  </w:style>
  <w:style w:type="paragraph" w:styleId="4">
    <w:name w:val="Body Text"/>
    <w:basedOn w:val="1"/>
    <w:next w:val="1"/>
    <w:qFormat/>
    <w:uiPriority w:val="0"/>
    <w:rPr>
      <w:color w:val="FF0000"/>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Hyperlink"/>
    <w:basedOn w:val="9"/>
    <w:qFormat/>
    <w:uiPriority w:val="0"/>
    <w:rPr>
      <w:color w:val="0000FF"/>
      <w:u w:val="single"/>
    </w:rPr>
  </w:style>
  <w:style w:type="paragraph" w:customStyle="1" w:styleId="11">
    <w:name w:val="标书正文格式"/>
    <w:basedOn w:val="1"/>
    <w:qFormat/>
    <w:uiPriority w:val="0"/>
    <w:pPr>
      <w:widowControl/>
      <w:jc w:val="left"/>
    </w:pPr>
    <w:rPr>
      <w:rFonts w:eastAsia="楷体_GB2312"/>
      <w:sz w:val="24"/>
    </w:rPr>
  </w:style>
  <w:style w:type="character" w:customStyle="1" w:styleId="12">
    <w:name w:val="页眉 Char"/>
    <w:basedOn w:val="9"/>
    <w:link w:val="6"/>
    <w:qFormat/>
    <w:uiPriority w:val="0"/>
    <w:rPr>
      <w:rFonts w:asciiTheme="minorHAnsi" w:hAnsiTheme="minorHAnsi" w:eastAsiaTheme="minorEastAsia" w:cstheme="minorBidi"/>
      <w:kern w:val="2"/>
      <w:sz w:val="18"/>
      <w:szCs w:val="18"/>
    </w:rPr>
  </w:style>
  <w:style w:type="character" w:customStyle="1" w:styleId="13">
    <w:name w:val="页脚 Char"/>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51</Pages>
  <Words>5018</Words>
  <Characters>5143</Characters>
  <Lines>22</Lines>
  <Paragraphs>6</Paragraphs>
  <TotalTime>1</TotalTime>
  <ScaleCrop>false</ScaleCrop>
  <LinksUpToDate>false</LinksUpToDate>
  <CharactersWithSpaces>5332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2025-11-19T23:09:00Z</dcterms:created>
  <dc:creator>windows</dc:creator>
  <cp:lastModifiedBy>滚滚</cp:lastModifiedBy>
  <cp:lastPrinted>2026-07-09T02:37:00Z</cp:lastPrinted>
  <dcterms:modified xsi:type="dcterms:W3CDTF">2026-07-14T01:51:05Z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eyJoZGlkIjoiYTlmZWM4ZGFlZGY3NTE3NDI0MGM0OWE1MDcxMTUyYzYiLCJ1c2VySWQiOiI1NzM5OTI1MDYifQ==</vt:lpwstr>
  </property>
  <property fmtid="{D5CDD505-2E9C-101B-9397-08002B2CF9AE}" pid="4" name="ICV">
    <vt:lpwstr>A406B13F229047A7A5EAB7DA27EE8810_13</vt:lpwstr>
  </property>
</Properties>
</file>